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B4E5E" w14:textId="1680C05D" w:rsidR="00626440" w:rsidRPr="004F1BD1" w:rsidRDefault="000A19BE" w:rsidP="00495468">
      <w:pPr>
        <w:jc w:val="center"/>
        <w:rPr>
          <w:rFonts w:ascii="Arial" w:hAnsi="Arial" w:cs="Arial"/>
          <w:sz w:val="28"/>
          <w:szCs w:val="28"/>
        </w:rPr>
      </w:pPr>
      <w:bookmarkStart w:id="0" w:name="_GoBack"/>
      <w:bookmarkEnd w:id="0"/>
      <w:r w:rsidRPr="004F1BD1">
        <w:rPr>
          <w:rFonts w:ascii="Arial" w:hAnsi="Arial" w:cs="Arial"/>
          <w:sz w:val="28"/>
          <w:szCs w:val="28"/>
        </w:rPr>
        <w:t xml:space="preserve">A munkáról – </w:t>
      </w:r>
      <w:r w:rsidR="00626440" w:rsidRPr="004F1BD1">
        <w:rPr>
          <w:rFonts w:ascii="Arial" w:hAnsi="Arial" w:cs="Arial"/>
          <w:sz w:val="28"/>
          <w:szCs w:val="28"/>
        </w:rPr>
        <w:t>Mária Rádió  2026 szeptember 8.</w:t>
      </w:r>
    </w:p>
    <w:p w14:paraId="071C3E90" w14:textId="64F6FF34" w:rsidR="00626440" w:rsidRDefault="00D564F9" w:rsidP="00495468">
      <w:pPr>
        <w:jc w:val="center"/>
        <w:rPr>
          <w:rFonts w:ascii="Arial" w:hAnsi="Arial" w:cs="Arial"/>
          <w:sz w:val="28"/>
          <w:szCs w:val="28"/>
        </w:rPr>
      </w:pPr>
      <w:r>
        <w:rPr>
          <w:rFonts w:ascii="Arial" w:hAnsi="Arial" w:cs="Arial"/>
          <w:sz w:val="28"/>
          <w:szCs w:val="28"/>
        </w:rPr>
        <w:t>Összeállította:</w:t>
      </w:r>
    </w:p>
    <w:p w14:paraId="66DAB871" w14:textId="2D08837F" w:rsidR="00D564F9" w:rsidRDefault="00D564F9" w:rsidP="00495468">
      <w:pPr>
        <w:jc w:val="center"/>
        <w:rPr>
          <w:rFonts w:ascii="Arial" w:hAnsi="Arial" w:cs="Arial"/>
          <w:sz w:val="28"/>
          <w:szCs w:val="28"/>
        </w:rPr>
      </w:pPr>
      <w:r>
        <w:rPr>
          <w:rFonts w:ascii="Arial" w:hAnsi="Arial" w:cs="Arial"/>
          <w:sz w:val="28"/>
          <w:szCs w:val="28"/>
        </w:rPr>
        <w:t>Várszegi Asztrik em. főapát</w:t>
      </w:r>
    </w:p>
    <w:p w14:paraId="787B5498" w14:textId="77777777" w:rsidR="00D564F9" w:rsidRPr="004F1BD1" w:rsidRDefault="00D564F9" w:rsidP="00495468">
      <w:pPr>
        <w:jc w:val="center"/>
        <w:rPr>
          <w:rFonts w:ascii="Arial" w:hAnsi="Arial" w:cs="Arial"/>
          <w:sz w:val="28"/>
          <w:szCs w:val="28"/>
        </w:rPr>
      </w:pPr>
    </w:p>
    <w:p w14:paraId="46946E2E" w14:textId="398A3B93" w:rsidR="00626440" w:rsidRPr="004F1BD1" w:rsidRDefault="00626440" w:rsidP="004F1BD1">
      <w:pPr>
        <w:jc w:val="both"/>
        <w:rPr>
          <w:rFonts w:ascii="Arial" w:hAnsi="Arial" w:cs="Arial"/>
          <w:sz w:val="28"/>
          <w:szCs w:val="28"/>
        </w:rPr>
      </w:pPr>
      <w:r w:rsidRPr="004F1BD1">
        <w:rPr>
          <w:rFonts w:ascii="Arial" w:hAnsi="Arial" w:cs="Arial"/>
          <w:sz w:val="28"/>
          <w:szCs w:val="28"/>
        </w:rPr>
        <w:t xml:space="preserve">Mit tanít a kereszténység vagy a keresztény lelkiségek a munkáról?  </w:t>
      </w:r>
    </w:p>
    <w:p w14:paraId="7EB840AD" w14:textId="16794D3A" w:rsidR="00626440" w:rsidRPr="004F1BD1" w:rsidRDefault="00626440" w:rsidP="004F1BD1">
      <w:pPr>
        <w:jc w:val="both"/>
        <w:rPr>
          <w:rFonts w:ascii="Arial" w:hAnsi="Arial" w:cs="Arial"/>
          <w:sz w:val="28"/>
          <w:szCs w:val="28"/>
        </w:rPr>
      </w:pPr>
      <w:r w:rsidRPr="004F1BD1">
        <w:rPr>
          <w:rFonts w:ascii="Arial" w:hAnsi="Arial" w:cs="Arial"/>
          <w:sz w:val="28"/>
          <w:szCs w:val="28"/>
        </w:rPr>
        <w:t xml:space="preserve">Hogyan hasznosíthatók ezek a tanítások a munkavállalóként vezetőként vagy munkahelyi közösségként? Milyen pályaválasztási és munkahelyi kultúra minták hatnak ránk az előző generációból? Min változtatnánk? Hogyan fedezhetjük fel a szívünk és legmélyebb érdeklődésünk szerinti pályát? Hogyan alakítható ki és őrizhető meg olyan inspiráló munkahelyi kultúra, amelyet a munkavállalók </w:t>
      </w:r>
      <w:proofErr w:type="spellStart"/>
      <w:r w:rsidRPr="004F1BD1">
        <w:rPr>
          <w:rFonts w:ascii="Arial" w:hAnsi="Arial" w:cs="Arial"/>
          <w:sz w:val="28"/>
          <w:szCs w:val="28"/>
        </w:rPr>
        <w:t>magukénak</w:t>
      </w:r>
      <w:proofErr w:type="spellEnd"/>
      <w:r w:rsidRPr="004F1BD1">
        <w:rPr>
          <w:rFonts w:ascii="Arial" w:hAnsi="Arial" w:cs="Arial"/>
          <w:sz w:val="28"/>
          <w:szCs w:val="28"/>
        </w:rPr>
        <w:t xml:space="preserve"> éreznek? Hogyan őrizhető meg a munka-magánélet egyensúly? Mikor, hogyan változtassunk pályát? Hogyan fejleszthető a munkahelyi kultúra? Hogyan éljünk jól a mesterséges intelligencia és a </w:t>
      </w:r>
      <w:proofErr w:type="spellStart"/>
      <w:r w:rsidRPr="004F1BD1">
        <w:rPr>
          <w:rFonts w:ascii="Arial" w:hAnsi="Arial" w:cs="Arial"/>
          <w:sz w:val="28"/>
          <w:szCs w:val="28"/>
        </w:rPr>
        <w:t>robotizáció</w:t>
      </w:r>
      <w:proofErr w:type="spellEnd"/>
      <w:r w:rsidRPr="004F1BD1">
        <w:rPr>
          <w:rFonts w:ascii="Arial" w:hAnsi="Arial" w:cs="Arial"/>
          <w:sz w:val="28"/>
          <w:szCs w:val="28"/>
        </w:rPr>
        <w:t xml:space="preserve"> nyújtotta lehetőségekkel, milyen veszélyek kerülendők? Mit szeretnénk továbbadni az utánunk jövő generációnak munkavállalóként, vezetőként, szülőként? </w:t>
      </w:r>
    </w:p>
    <w:p w14:paraId="49786228" w14:textId="77777777" w:rsidR="0087506B" w:rsidRPr="004F1BD1" w:rsidRDefault="0087506B" w:rsidP="004F1BD1">
      <w:pPr>
        <w:jc w:val="both"/>
        <w:rPr>
          <w:rFonts w:ascii="Arial" w:hAnsi="Arial" w:cs="Arial"/>
          <w:sz w:val="28"/>
          <w:szCs w:val="28"/>
        </w:rPr>
      </w:pPr>
    </w:p>
    <w:p w14:paraId="0E8D755E" w14:textId="2CF59869" w:rsidR="00626440" w:rsidRPr="004F1BD1" w:rsidRDefault="00626440" w:rsidP="004F1BD1">
      <w:pPr>
        <w:jc w:val="both"/>
        <w:rPr>
          <w:rFonts w:ascii="Arial" w:hAnsi="Arial" w:cs="Arial"/>
          <w:sz w:val="28"/>
          <w:szCs w:val="28"/>
        </w:rPr>
      </w:pPr>
      <w:r w:rsidRPr="004F1BD1">
        <w:rPr>
          <w:rFonts w:ascii="Arial" w:hAnsi="Arial" w:cs="Arial"/>
          <w:sz w:val="28"/>
          <w:szCs w:val="28"/>
        </w:rPr>
        <w:t>A</w:t>
      </w:r>
      <w:r w:rsidR="00E30461" w:rsidRPr="004F1BD1">
        <w:rPr>
          <w:rFonts w:ascii="Arial" w:hAnsi="Arial" w:cs="Arial"/>
          <w:sz w:val="28"/>
          <w:szCs w:val="28"/>
        </w:rPr>
        <w:t xml:space="preserve"> Mária Rádió</w:t>
      </w:r>
      <w:r w:rsidRPr="004F1BD1">
        <w:rPr>
          <w:rFonts w:ascii="Arial" w:hAnsi="Arial" w:cs="Arial"/>
          <w:sz w:val="28"/>
          <w:szCs w:val="28"/>
        </w:rPr>
        <w:t xml:space="preserve"> által megfogalmazott kérdések valójában egyetlen nagy témakör köré rendeződnek: a munka mint hivatás, emberi kibontakozás és közösségteremtő valóság. A keresztény hagyomány – különösen a bencés lelkiség – gazdag válaszokat kínál ezekre a kérdésekre. </w:t>
      </w:r>
    </w:p>
    <w:p w14:paraId="63DC48E7" w14:textId="77777777" w:rsidR="00626440" w:rsidRPr="004F1BD1" w:rsidRDefault="00626440" w:rsidP="004F1BD1">
      <w:pPr>
        <w:rPr>
          <w:rFonts w:ascii="Arial" w:hAnsi="Arial" w:cs="Arial"/>
          <w:sz w:val="28"/>
          <w:szCs w:val="28"/>
        </w:rPr>
      </w:pPr>
    </w:p>
    <w:p w14:paraId="14E5A7C7" w14:textId="77777777" w:rsidR="00626440" w:rsidRPr="004F1BD1" w:rsidRDefault="00626440" w:rsidP="004F1BD1">
      <w:pPr>
        <w:rPr>
          <w:rFonts w:ascii="Arial" w:hAnsi="Arial" w:cs="Arial"/>
          <w:b/>
          <w:bCs/>
          <w:sz w:val="28"/>
          <w:szCs w:val="28"/>
        </w:rPr>
      </w:pPr>
      <w:r w:rsidRPr="004F1BD1">
        <w:rPr>
          <w:rFonts w:ascii="Arial" w:hAnsi="Arial" w:cs="Arial"/>
          <w:b/>
          <w:bCs/>
          <w:sz w:val="28"/>
          <w:szCs w:val="28"/>
        </w:rPr>
        <w:t>1. Mit tanít a kereszténység a munkáról?</w:t>
      </w:r>
    </w:p>
    <w:p w14:paraId="583D787E" w14:textId="77777777" w:rsidR="00626440" w:rsidRPr="004F1BD1" w:rsidRDefault="00626440" w:rsidP="004F1BD1">
      <w:pPr>
        <w:rPr>
          <w:rFonts w:ascii="Arial" w:hAnsi="Arial" w:cs="Arial"/>
          <w:sz w:val="28"/>
          <w:szCs w:val="28"/>
        </w:rPr>
      </w:pPr>
      <w:r w:rsidRPr="004F1BD1">
        <w:rPr>
          <w:rFonts w:ascii="Arial" w:hAnsi="Arial" w:cs="Arial"/>
          <w:sz w:val="28"/>
          <w:szCs w:val="28"/>
        </w:rPr>
        <w:t>A Biblia szerint a munka nem büntetés, hanem Isten teremtő művében való részesedés.</w:t>
      </w:r>
    </w:p>
    <w:p w14:paraId="618CCE90" w14:textId="77777777" w:rsidR="00626440" w:rsidRPr="004F1BD1" w:rsidRDefault="00626440" w:rsidP="004F1BD1">
      <w:pPr>
        <w:rPr>
          <w:rFonts w:ascii="Arial" w:hAnsi="Arial" w:cs="Arial"/>
          <w:sz w:val="28"/>
          <w:szCs w:val="28"/>
        </w:rPr>
      </w:pPr>
      <w:r w:rsidRPr="004F1BD1">
        <w:rPr>
          <w:rFonts w:ascii="Arial" w:hAnsi="Arial" w:cs="Arial"/>
          <w:sz w:val="28"/>
          <w:szCs w:val="28"/>
        </w:rPr>
        <w:t>A Teremtés könyvében az ember megbízást kap: művelje és őrizze a földet (</w:t>
      </w:r>
      <w:proofErr w:type="spellStart"/>
      <w:r w:rsidRPr="004F1BD1">
        <w:rPr>
          <w:rFonts w:ascii="Arial" w:hAnsi="Arial" w:cs="Arial"/>
          <w:sz w:val="28"/>
          <w:szCs w:val="28"/>
        </w:rPr>
        <w:t>Ter</w:t>
      </w:r>
      <w:proofErr w:type="spellEnd"/>
      <w:r w:rsidRPr="004F1BD1">
        <w:rPr>
          <w:rFonts w:ascii="Arial" w:hAnsi="Arial" w:cs="Arial"/>
          <w:sz w:val="28"/>
          <w:szCs w:val="28"/>
        </w:rPr>
        <w:t xml:space="preserve"> 2,15).</w:t>
      </w:r>
    </w:p>
    <w:p w14:paraId="71DD4A98" w14:textId="77777777" w:rsidR="00626440" w:rsidRPr="004F1BD1" w:rsidRDefault="00626440" w:rsidP="004F1BD1">
      <w:pPr>
        <w:rPr>
          <w:rFonts w:ascii="Arial" w:hAnsi="Arial" w:cs="Arial"/>
          <w:sz w:val="28"/>
          <w:szCs w:val="28"/>
        </w:rPr>
      </w:pPr>
      <w:r w:rsidRPr="004F1BD1">
        <w:rPr>
          <w:rFonts w:ascii="Arial" w:hAnsi="Arial" w:cs="Arial"/>
          <w:sz w:val="28"/>
          <w:szCs w:val="28"/>
        </w:rPr>
        <w:t>Jézus harminc évig kétkezi munkát végzett Názáretben.</w:t>
      </w:r>
    </w:p>
    <w:p w14:paraId="518392B8" w14:textId="77777777" w:rsidR="00626440" w:rsidRPr="004F1BD1" w:rsidRDefault="00626440" w:rsidP="004F1BD1">
      <w:pPr>
        <w:rPr>
          <w:rFonts w:ascii="Arial" w:hAnsi="Arial" w:cs="Arial"/>
          <w:sz w:val="28"/>
          <w:szCs w:val="28"/>
        </w:rPr>
      </w:pPr>
      <w:r w:rsidRPr="004F1BD1">
        <w:rPr>
          <w:rFonts w:ascii="Arial" w:hAnsi="Arial" w:cs="Arial"/>
          <w:sz w:val="28"/>
          <w:szCs w:val="28"/>
        </w:rPr>
        <w:t>Szent Pál saját kezével dolgozott, hogy ne legyen mások terhére.</w:t>
      </w:r>
    </w:p>
    <w:p w14:paraId="3FA06D18" w14:textId="77777777" w:rsidR="00626440" w:rsidRPr="004F1BD1" w:rsidRDefault="00626440" w:rsidP="004F1BD1">
      <w:pPr>
        <w:rPr>
          <w:rFonts w:ascii="Arial" w:hAnsi="Arial" w:cs="Arial"/>
          <w:sz w:val="28"/>
          <w:szCs w:val="28"/>
        </w:rPr>
      </w:pPr>
      <w:r w:rsidRPr="004F1BD1">
        <w:rPr>
          <w:rFonts w:ascii="Arial" w:hAnsi="Arial" w:cs="Arial"/>
          <w:sz w:val="28"/>
          <w:szCs w:val="28"/>
        </w:rPr>
        <w:t xml:space="preserve">Szent Benedek Regulájának egyik alapelve: </w:t>
      </w:r>
      <w:proofErr w:type="spellStart"/>
      <w:r w:rsidRPr="004F1BD1">
        <w:rPr>
          <w:rFonts w:ascii="Arial" w:hAnsi="Arial" w:cs="Arial"/>
          <w:sz w:val="28"/>
          <w:szCs w:val="28"/>
        </w:rPr>
        <w:t>Ora</w:t>
      </w:r>
      <w:proofErr w:type="spellEnd"/>
      <w:r w:rsidRPr="004F1BD1">
        <w:rPr>
          <w:rFonts w:ascii="Arial" w:hAnsi="Arial" w:cs="Arial"/>
          <w:sz w:val="28"/>
          <w:szCs w:val="28"/>
        </w:rPr>
        <w:t xml:space="preserve"> </w:t>
      </w:r>
      <w:proofErr w:type="spellStart"/>
      <w:r w:rsidRPr="004F1BD1">
        <w:rPr>
          <w:rFonts w:ascii="Arial" w:hAnsi="Arial" w:cs="Arial"/>
          <w:sz w:val="28"/>
          <w:szCs w:val="28"/>
        </w:rPr>
        <w:t>et</w:t>
      </w:r>
      <w:proofErr w:type="spellEnd"/>
      <w:r w:rsidRPr="004F1BD1">
        <w:rPr>
          <w:rFonts w:ascii="Arial" w:hAnsi="Arial" w:cs="Arial"/>
          <w:sz w:val="28"/>
          <w:szCs w:val="28"/>
        </w:rPr>
        <w:t xml:space="preserve"> </w:t>
      </w:r>
      <w:proofErr w:type="spellStart"/>
      <w:r w:rsidRPr="004F1BD1">
        <w:rPr>
          <w:rFonts w:ascii="Arial" w:hAnsi="Arial" w:cs="Arial"/>
          <w:sz w:val="28"/>
          <w:szCs w:val="28"/>
        </w:rPr>
        <w:t>labora</w:t>
      </w:r>
      <w:proofErr w:type="spellEnd"/>
      <w:r w:rsidRPr="004F1BD1">
        <w:rPr>
          <w:rFonts w:ascii="Arial" w:hAnsi="Arial" w:cs="Arial"/>
          <w:sz w:val="28"/>
          <w:szCs w:val="28"/>
        </w:rPr>
        <w:t xml:space="preserve"> – az imádság és a munka egymást áthatják.</w:t>
      </w:r>
    </w:p>
    <w:p w14:paraId="0885F9CE" w14:textId="77777777" w:rsidR="00626440" w:rsidRPr="004F1BD1" w:rsidRDefault="00626440" w:rsidP="004F1BD1">
      <w:pPr>
        <w:rPr>
          <w:rFonts w:ascii="Arial" w:hAnsi="Arial" w:cs="Arial"/>
          <w:sz w:val="28"/>
          <w:szCs w:val="28"/>
        </w:rPr>
      </w:pPr>
    </w:p>
    <w:p w14:paraId="20795A8C" w14:textId="77777777" w:rsidR="00D564F9" w:rsidRDefault="00D564F9" w:rsidP="004F1BD1">
      <w:pPr>
        <w:rPr>
          <w:rFonts w:ascii="Arial" w:hAnsi="Arial" w:cs="Arial"/>
          <w:b/>
          <w:bCs/>
          <w:sz w:val="28"/>
          <w:szCs w:val="28"/>
        </w:rPr>
      </w:pPr>
    </w:p>
    <w:p w14:paraId="16CCFD46" w14:textId="6A9368F3" w:rsidR="00626440" w:rsidRPr="00C932BC" w:rsidRDefault="00626440" w:rsidP="004F1BD1">
      <w:pPr>
        <w:rPr>
          <w:rFonts w:ascii="Arial" w:hAnsi="Arial" w:cs="Arial"/>
          <w:b/>
          <w:bCs/>
          <w:sz w:val="28"/>
          <w:szCs w:val="28"/>
        </w:rPr>
      </w:pPr>
      <w:r w:rsidRPr="00C932BC">
        <w:rPr>
          <w:rFonts w:ascii="Arial" w:hAnsi="Arial" w:cs="Arial"/>
          <w:b/>
          <w:bCs/>
          <w:sz w:val="28"/>
          <w:szCs w:val="28"/>
        </w:rPr>
        <w:lastRenderedPageBreak/>
        <w:t>A keresztény</w:t>
      </w:r>
      <w:r w:rsidR="00E30461" w:rsidRPr="00C932BC">
        <w:rPr>
          <w:rFonts w:ascii="Arial" w:hAnsi="Arial" w:cs="Arial"/>
          <w:b/>
          <w:bCs/>
          <w:sz w:val="28"/>
          <w:szCs w:val="28"/>
        </w:rPr>
        <w:t xml:space="preserve"> tanítás</w:t>
      </w:r>
      <w:r w:rsidRPr="00C932BC">
        <w:rPr>
          <w:rFonts w:ascii="Arial" w:hAnsi="Arial" w:cs="Arial"/>
          <w:b/>
          <w:bCs/>
          <w:sz w:val="28"/>
          <w:szCs w:val="28"/>
        </w:rPr>
        <w:t xml:space="preserve"> szerint a munka</w:t>
      </w:r>
    </w:p>
    <w:p w14:paraId="1B7D415E" w14:textId="6C25C51B" w:rsidR="00626440" w:rsidRPr="004F1BD1" w:rsidRDefault="00626440" w:rsidP="004F1BD1">
      <w:pPr>
        <w:rPr>
          <w:rFonts w:ascii="Arial" w:hAnsi="Arial" w:cs="Arial"/>
          <w:sz w:val="28"/>
          <w:szCs w:val="28"/>
        </w:rPr>
      </w:pPr>
      <w:r w:rsidRPr="004F1BD1">
        <w:rPr>
          <w:rFonts w:ascii="Arial" w:hAnsi="Arial" w:cs="Arial"/>
          <w:sz w:val="28"/>
          <w:szCs w:val="28"/>
        </w:rPr>
        <w:t>szolgálat,</w:t>
      </w:r>
      <w:r w:rsidR="0087506B" w:rsidRPr="004F1BD1">
        <w:rPr>
          <w:rFonts w:ascii="Arial" w:hAnsi="Arial" w:cs="Arial"/>
          <w:sz w:val="28"/>
          <w:szCs w:val="28"/>
        </w:rPr>
        <w:t xml:space="preserve"> </w:t>
      </w:r>
      <w:r w:rsidRPr="004F1BD1">
        <w:rPr>
          <w:rFonts w:ascii="Arial" w:hAnsi="Arial" w:cs="Arial"/>
          <w:sz w:val="28"/>
          <w:szCs w:val="28"/>
        </w:rPr>
        <w:t>önmegvalósítás,</w:t>
      </w:r>
      <w:r w:rsidR="0087506B" w:rsidRPr="004F1BD1">
        <w:rPr>
          <w:rFonts w:ascii="Arial" w:hAnsi="Arial" w:cs="Arial"/>
          <w:sz w:val="28"/>
          <w:szCs w:val="28"/>
        </w:rPr>
        <w:t xml:space="preserve"> </w:t>
      </w:r>
      <w:r w:rsidRPr="004F1BD1">
        <w:rPr>
          <w:rFonts w:ascii="Arial" w:hAnsi="Arial" w:cs="Arial"/>
          <w:sz w:val="28"/>
          <w:szCs w:val="28"/>
        </w:rPr>
        <w:t>felelősség a teremtett világért,</w:t>
      </w:r>
      <w:r w:rsidR="0087506B" w:rsidRPr="004F1BD1">
        <w:rPr>
          <w:rFonts w:ascii="Arial" w:hAnsi="Arial" w:cs="Arial"/>
          <w:sz w:val="28"/>
          <w:szCs w:val="28"/>
        </w:rPr>
        <w:t xml:space="preserve"> </w:t>
      </w:r>
      <w:r w:rsidRPr="004F1BD1">
        <w:rPr>
          <w:rFonts w:ascii="Arial" w:hAnsi="Arial" w:cs="Arial"/>
          <w:sz w:val="28"/>
          <w:szCs w:val="28"/>
        </w:rPr>
        <w:t>embertársaink javának szolgálata,</w:t>
      </w:r>
      <w:r w:rsidR="0087506B" w:rsidRPr="004F1BD1">
        <w:rPr>
          <w:rFonts w:ascii="Arial" w:hAnsi="Arial" w:cs="Arial"/>
          <w:sz w:val="28"/>
          <w:szCs w:val="28"/>
        </w:rPr>
        <w:t xml:space="preserve"> </w:t>
      </w:r>
      <w:r w:rsidRPr="004F1BD1">
        <w:rPr>
          <w:rFonts w:ascii="Arial" w:hAnsi="Arial" w:cs="Arial"/>
          <w:sz w:val="28"/>
          <w:szCs w:val="28"/>
        </w:rPr>
        <w:t>személyiségformáló iskola.</w:t>
      </w:r>
    </w:p>
    <w:p w14:paraId="7BCE5100" w14:textId="77777777" w:rsidR="00626440" w:rsidRPr="004F1BD1" w:rsidRDefault="00626440" w:rsidP="004F1BD1">
      <w:pPr>
        <w:rPr>
          <w:rFonts w:ascii="Arial" w:hAnsi="Arial" w:cs="Arial"/>
          <w:sz w:val="28"/>
          <w:szCs w:val="28"/>
        </w:rPr>
      </w:pPr>
      <w:r w:rsidRPr="004F1BD1">
        <w:rPr>
          <w:rFonts w:ascii="Arial" w:hAnsi="Arial" w:cs="Arial"/>
          <w:sz w:val="28"/>
          <w:szCs w:val="28"/>
        </w:rPr>
        <w:t>A munka értékét nem elsősorban a fizetés, hanem az adja, hogy hozzájárul-e az emberi élet kiteljesedéséhez.</w:t>
      </w:r>
    </w:p>
    <w:p w14:paraId="35066111" w14:textId="77777777" w:rsidR="00626440" w:rsidRPr="004F1BD1" w:rsidRDefault="00626440" w:rsidP="004F1BD1">
      <w:pPr>
        <w:rPr>
          <w:rFonts w:ascii="Arial" w:hAnsi="Arial" w:cs="Arial"/>
          <w:sz w:val="28"/>
          <w:szCs w:val="28"/>
        </w:rPr>
      </w:pPr>
    </w:p>
    <w:p w14:paraId="50C68A96" w14:textId="77777777" w:rsidR="00626440" w:rsidRPr="004F1BD1" w:rsidRDefault="00626440" w:rsidP="004F1BD1">
      <w:pPr>
        <w:rPr>
          <w:rFonts w:ascii="Arial" w:hAnsi="Arial" w:cs="Arial"/>
          <w:b/>
          <w:bCs/>
          <w:sz w:val="28"/>
          <w:szCs w:val="28"/>
        </w:rPr>
      </w:pPr>
      <w:r w:rsidRPr="004F1BD1">
        <w:rPr>
          <w:rFonts w:ascii="Arial" w:hAnsi="Arial" w:cs="Arial"/>
          <w:b/>
          <w:bCs/>
          <w:sz w:val="28"/>
          <w:szCs w:val="28"/>
        </w:rPr>
        <w:t>2. Mit jelent ez munkavállalóként és vezetőként?</w:t>
      </w:r>
    </w:p>
    <w:p w14:paraId="7A440E4D" w14:textId="77777777" w:rsidR="00C932BC" w:rsidRDefault="00C932BC" w:rsidP="004F1BD1">
      <w:pPr>
        <w:rPr>
          <w:rFonts w:ascii="Arial" w:hAnsi="Arial" w:cs="Arial"/>
          <w:b/>
          <w:bCs/>
          <w:sz w:val="28"/>
          <w:szCs w:val="28"/>
        </w:rPr>
      </w:pPr>
    </w:p>
    <w:p w14:paraId="1BA5913B" w14:textId="30AD0FCE" w:rsidR="00626440" w:rsidRPr="004F1BD1" w:rsidRDefault="00626440" w:rsidP="004F1BD1">
      <w:pPr>
        <w:rPr>
          <w:rFonts w:ascii="Arial" w:hAnsi="Arial" w:cs="Arial"/>
          <w:sz w:val="28"/>
          <w:szCs w:val="28"/>
        </w:rPr>
      </w:pPr>
      <w:r w:rsidRPr="004F1BD1">
        <w:rPr>
          <w:rFonts w:ascii="Arial" w:hAnsi="Arial" w:cs="Arial"/>
          <w:b/>
          <w:bCs/>
          <w:sz w:val="28"/>
          <w:szCs w:val="28"/>
        </w:rPr>
        <w:t>Munkavállalóként</w:t>
      </w:r>
      <w:r w:rsidR="0087506B" w:rsidRPr="004F1BD1">
        <w:rPr>
          <w:rFonts w:ascii="Arial" w:hAnsi="Arial" w:cs="Arial"/>
          <w:b/>
          <w:bCs/>
          <w:sz w:val="28"/>
          <w:szCs w:val="28"/>
        </w:rPr>
        <w:t xml:space="preserve"> </w:t>
      </w:r>
      <w:r w:rsidRPr="004F1BD1">
        <w:rPr>
          <w:rFonts w:ascii="Arial" w:hAnsi="Arial" w:cs="Arial"/>
          <w:sz w:val="28"/>
          <w:szCs w:val="28"/>
        </w:rPr>
        <w:t>lelkiismeretes munka;</w:t>
      </w:r>
      <w:r w:rsidR="0087506B" w:rsidRPr="004F1BD1">
        <w:rPr>
          <w:rFonts w:ascii="Arial" w:hAnsi="Arial" w:cs="Arial"/>
          <w:sz w:val="28"/>
          <w:szCs w:val="28"/>
        </w:rPr>
        <w:t xml:space="preserve"> </w:t>
      </w:r>
      <w:r w:rsidRPr="004F1BD1">
        <w:rPr>
          <w:rFonts w:ascii="Arial" w:hAnsi="Arial" w:cs="Arial"/>
          <w:sz w:val="28"/>
          <w:szCs w:val="28"/>
        </w:rPr>
        <w:t>megbízhatóság;</w:t>
      </w:r>
      <w:r w:rsidR="0087506B" w:rsidRPr="004F1BD1">
        <w:rPr>
          <w:rFonts w:ascii="Arial" w:hAnsi="Arial" w:cs="Arial"/>
          <w:sz w:val="28"/>
          <w:szCs w:val="28"/>
        </w:rPr>
        <w:t xml:space="preserve"> </w:t>
      </w:r>
      <w:r w:rsidRPr="004F1BD1">
        <w:rPr>
          <w:rFonts w:ascii="Arial" w:hAnsi="Arial" w:cs="Arial"/>
          <w:sz w:val="28"/>
          <w:szCs w:val="28"/>
        </w:rPr>
        <w:t>együttműködés</w:t>
      </w:r>
      <w:r w:rsidR="00E30461" w:rsidRPr="004F1BD1">
        <w:rPr>
          <w:rFonts w:ascii="Arial" w:hAnsi="Arial" w:cs="Arial"/>
          <w:sz w:val="28"/>
          <w:szCs w:val="28"/>
        </w:rPr>
        <w:t xml:space="preserve">, </w:t>
      </w:r>
      <w:r w:rsidRPr="004F1BD1">
        <w:rPr>
          <w:rFonts w:ascii="Arial" w:hAnsi="Arial" w:cs="Arial"/>
          <w:sz w:val="28"/>
          <w:szCs w:val="28"/>
        </w:rPr>
        <w:t>folyamatos tanulás</w:t>
      </w:r>
      <w:r w:rsidR="00E30461" w:rsidRPr="004F1BD1">
        <w:rPr>
          <w:rFonts w:ascii="Arial" w:hAnsi="Arial" w:cs="Arial"/>
          <w:sz w:val="28"/>
          <w:szCs w:val="28"/>
        </w:rPr>
        <w:t>,</w:t>
      </w:r>
      <w:r w:rsidR="00C932BC">
        <w:rPr>
          <w:rFonts w:ascii="Arial" w:hAnsi="Arial" w:cs="Arial"/>
          <w:sz w:val="28"/>
          <w:szCs w:val="28"/>
        </w:rPr>
        <w:t xml:space="preserve"> </w:t>
      </w:r>
      <w:r w:rsidRPr="004F1BD1">
        <w:rPr>
          <w:rFonts w:ascii="Arial" w:hAnsi="Arial" w:cs="Arial"/>
          <w:sz w:val="28"/>
          <w:szCs w:val="28"/>
        </w:rPr>
        <w:t>mások tisztelete.</w:t>
      </w:r>
    </w:p>
    <w:p w14:paraId="4598EB29" w14:textId="77777777" w:rsidR="00626440" w:rsidRPr="004F1BD1" w:rsidRDefault="00626440" w:rsidP="004F1BD1">
      <w:pPr>
        <w:rPr>
          <w:rFonts w:ascii="Arial" w:hAnsi="Arial" w:cs="Arial"/>
          <w:sz w:val="28"/>
          <w:szCs w:val="28"/>
        </w:rPr>
      </w:pPr>
      <w:r w:rsidRPr="004F1BD1">
        <w:rPr>
          <w:rFonts w:ascii="Arial" w:hAnsi="Arial" w:cs="Arial"/>
          <w:sz w:val="28"/>
          <w:szCs w:val="28"/>
        </w:rPr>
        <w:t>A keresztény ember nem pusztán "elvégzi" a munkáját, hanem személyes felelősséget vállal érte.</w:t>
      </w:r>
    </w:p>
    <w:p w14:paraId="44DA6BB7" w14:textId="77777777" w:rsidR="00C932BC" w:rsidRDefault="00C932BC" w:rsidP="004F1BD1">
      <w:pPr>
        <w:rPr>
          <w:rFonts w:ascii="Arial" w:hAnsi="Arial" w:cs="Arial"/>
          <w:b/>
          <w:bCs/>
          <w:sz w:val="28"/>
          <w:szCs w:val="28"/>
        </w:rPr>
      </w:pPr>
    </w:p>
    <w:p w14:paraId="21B1CE37" w14:textId="1FE59038" w:rsidR="00626440" w:rsidRPr="004F1BD1" w:rsidRDefault="00626440" w:rsidP="004F1BD1">
      <w:pPr>
        <w:rPr>
          <w:rFonts w:ascii="Arial" w:hAnsi="Arial" w:cs="Arial"/>
          <w:b/>
          <w:bCs/>
          <w:sz w:val="28"/>
          <w:szCs w:val="28"/>
        </w:rPr>
      </w:pPr>
      <w:r w:rsidRPr="004F1BD1">
        <w:rPr>
          <w:rFonts w:ascii="Arial" w:hAnsi="Arial" w:cs="Arial"/>
          <w:b/>
          <w:bCs/>
          <w:sz w:val="28"/>
          <w:szCs w:val="28"/>
        </w:rPr>
        <w:t>Vezetőként</w:t>
      </w:r>
    </w:p>
    <w:p w14:paraId="237D4781" w14:textId="6B1C984B" w:rsidR="00626440" w:rsidRPr="004F1BD1" w:rsidRDefault="00626440" w:rsidP="004F1BD1">
      <w:pPr>
        <w:rPr>
          <w:rFonts w:ascii="Arial" w:hAnsi="Arial" w:cs="Arial"/>
          <w:sz w:val="28"/>
          <w:szCs w:val="28"/>
        </w:rPr>
      </w:pPr>
      <w:r w:rsidRPr="004F1BD1">
        <w:rPr>
          <w:rFonts w:ascii="Arial" w:hAnsi="Arial" w:cs="Arial"/>
          <w:sz w:val="28"/>
          <w:szCs w:val="28"/>
        </w:rPr>
        <w:t>A vezetés nem uralkodás, hanem szolgálat.</w:t>
      </w:r>
      <w:r w:rsidR="00C932BC">
        <w:rPr>
          <w:rFonts w:ascii="Arial" w:hAnsi="Arial" w:cs="Arial"/>
          <w:sz w:val="28"/>
          <w:szCs w:val="28"/>
        </w:rPr>
        <w:t xml:space="preserve"> </w:t>
      </w:r>
      <w:r w:rsidRPr="004F1BD1">
        <w:rPr>
          <w:rFonts w:ascii="Arial" w:hAnsi="Arial" w:cs="Arial"/>
          <w:sz w:val="28"/>
          <w:szCs w:val="28"/>
        </w:rPr>
        <w:t>A jó vezető</w:t>
      </w:r>
      <w:r w:rsidR="0087506B" w:rsidRPr="004F1BD1">
        <w:rPr>
          <w:rFonts w:ascii="Arial" w:hAnsi="Arial" w:cs="Arial"/>
          <w:sz w:val="28"/>
          <w:szCs w:val="28"/>
        </w:rPr>
        <w:t xml:space="preserve"> </w:t>
      </w:r>
      <w:r w:rsidRPr="004F1BD1">
        <w:rPr>
          <w:rFonts w:ascii="Arial" w:hAnsi="Arial" w:cs="Arial"/>
          <w:sz w:val="28"/>
          <w:szCs w:val="28"/>
        </w:rPr>
        <w:t>bizalmat épít,</w:t>
      </w:r>
      <w:r w:rsidR="0087506B" w:rsidRPr="004F1BD1">
        <w:rPr>
          <w:rFonts w:ascii="Arial" w:hAnsi="Arial" w:cs="Arial"/>
          <w:sz w:val="28"/>
          <w:szCs w:val="28"/>
        </w:rPr>
        <w:t xml:space="preserve"> </w:t>
      </w:r>
      <w:r w:rsidRPr="004F1BD1">
        <w:rPr>
          <w:rFonts w:ascii="Arial" w:hAnsi="Arial" w:cs="Arial"/>
          <w:sz w:val="28"/>
          <w:szCs w:val="28"/>
        </w:rPr>
        <w:t>meghallgat,</w:t>
      </w:r>
      <w:r w:rsidR="0087506B" w:rsidRPr="004F1BD1">
        <w:rPr>
          <w:rFonts w:ascii="Arial" w:hAnsi="Arial" w:cs="Arial"/>
          <w:sz w:val="28"/>
          <w:szCs w:val="28"/>
        </w:rPr>
        <w:t xml:space="preserve"> </w:t>
      </w:r>
      <w:r w:rsidRPr="004F1BD1">
        <w:rPr>
          <w:rFonts w:ascii="Arial" w:hAnsi="Arial" w:cs="Arial"/>
          <w:sz w:val="28"/>
          <w:szCs w:val="28"/>
        </w:rPr>
        <w:t>fejleszt,</w:t>
      </w:r>
      <w:r w:rsidR="0087506B" w:rsidRPr="004F1BD1">
        <w:rPr>
          <w:rFonts w:ascii="Arial" w:hAnsi="Arial" w:cs="Arial"/>
          <w:sz w:val="28"/>
          <w:szCs w:val="28"/>
        </w:rPr>
        <w:t xml:space="preserve"> </w:t>
      </w:r>
      <w:r w:rsidRPr="004F1BD1">
        <w:rPr>
          <w:rFonts w:ascii="Arial" w:hAnsi="Arial" w:cs="Arial"/>
          <w:sz w:val="28"/>
          <w:szCs w:val="28"/>
        </w:rPr>
        <w:t>felelősséget vállal,</w:t>
      </w:r>
      <w:r w:rsidR="0087506B" w:rsidRPr="004F1BD1">
        <w:rPr>
          <w:rFonts w:ascii="Arial" w:hAnsi="Arial" w:cs="Arial"/>
          <w:sz w:val="28"/>
          <w:szCs w:val="28"/>
        </w:rPr>
        <w:t xml:space="preserve"> </w:t>
      </w:r>
      <w:r w:rsidRPr="004F1BD1">
        <w:rPr>
          <w:rFonts w:ascii="Arial" w:hAnsi="Arial" w:cs="Arial"/>
          <w:sz w:val="28"/>
          <w:szCs w:val="28"/>
        </w:rPr>
        <w:t>képes dönteni,</w:t>
      </w:r>
      <w:r w:rsidR="0087506B" w:rsidRPr="004F1BD1">
        <w:rPr>
          <w:rFonts w:ascii="Arial" w:hAnsi="Arial" w:cs="Arial"/>
          <w:sz w:val="28"/>
          <w:szCs w:val="28"/>
        </w:rPr>
        <w:t xml:space="preserve"> </w:t>
      </w:r>
      <w:r w:rsidRPr="004F1BD1">
        <w:rPr>
          <w:rFonts w:ascii="Arial" w:hAnsi="Arial" w:cs="Arial"/>
          <w:sz w:val="28"/>
          <w:szCs w:val="28"/>
        </w:rPr>
        <w:t>elismeri munkatársai érdemeit.</w:t>
      </w:r>
    </w:p>
    <w:p w14:paraId="0CF92828" w14:textId="77777777" w:rsidR="00626440" w:rsidRPr="004F1BD1" w:rsidRDefault="00626440" w:rsidP="004F1BD1">
      <w:pPr>
        <w:rPr>
          <w:rFonts w:ascii="Arial" w:hAnsi="Arial" w:cs="Arial"/>
          <w:sz w:val="28"/>
          <w:szCs w:val="28"/>
        </w:rPr>
      </w:pPr>
      <w:r w:rsidRPr="004F1BD1">
        <w:rPr>
          <w:rFonts w:ascii="Arial" w:hAnsi="Arial" w:cs="Arial"/>
          <w:sz w:val="28"/>
          <w:szCs w:val="28"/>
        </w:rPr>
        <w:t>Szent Benedek az apátot nem parancsoló főnöknek, hanem atyának tekinti, akinek legfontosabb feladata az emberek kibontakoztatása.</w:t>
      </w:r>
    </w:p>
    <w:p w14:paraId="4D864519" w14:textId="77777777" w:rsidR="00626440" w:rsidRPr="004F1BD1" w:rsidRDefault="00626440" w:rsidP="004F1BD1">
      <w:pPr>
        <w:rPr>
          <w:rFonts w:ascii="Arial" w:hAnsi="Arial" w:cs="Arial"/>
          <w:sz w:val="28"/>
          <w:szCs w:val="28"/>
        </w:rPr>
      </w:pPr>
    </w:p>
    <w:p w14:paraId="33159D42" w14:textId="174DE18E" w:rsidR="00626440" w:rsidRPr="004F1BD1" w:rsidRDefault="00626440" w:rsidP="004F1BD1">
      <w:pPr>
        <w:rPr>
          <w:rFonts w:ascii="Arial" w:hAnsi="Arial" w:cs="Arial"/>
          <w:b/>
          <w:bCs/>
          <w:sz w:val="28"/>
          <w:szCs w:val="28"/>
        </w:rPr>
      </w:pPr>
      <w:r w:rsidRPr="004F1BD1">
        <w:rPr>
          <w:rFonts w:ascii="Arial" w:hAnsi="Arial" w:cs="Arial"/>
          <w:b/>
          <w:bCs/>
          <w:sz w:val="28"/>
          <w:szCs w:val="28"/>
        </w:rPr>
        <w:t xml:space="preserve">3. Milyen örökséget kaptunk </w:t>
      </w:r>
      <w:proofErr w:type="spellStart"/>
      <w:r w:rsidRPr="004F1BD1">
        <w:rPr>
          <w:rFonts w:ascii="Arial" w:hAnsi="Arial" w:cs="Arial"/>
          <w:b/>
          <w:bCs/>
          <w:sz w:val="28"/>
          <w:szCs w:val="28"/>
        </w:rPr>
        <w:t>elődeinktől</w:t>
      </w:r>
      <w:proofErr w:type="spellEnd"/>
      <w:r w:rsidRPr="004F1BD1">
        <w:rPr>
          <w:rFonts w:ascii="Arial" w:hAnsi="Arial" w:cs="Arial"/>
          <w:b/>
          <w:bCs/>
          <w:sz w:val="28"/>
          <w:szCs w:val="28"/>
        </w:rPr>
        <w:t>?</w:t>
      </w:r>
    </w:p>
    <w:p w14:paraId="06E24BA7" w14:textId="77777777" w:rsidR="00626440" w:rsidRPr="004F1BD1" w:rsidRDefault="00626440" w:rsidP="004F1BD1">
      <w:pPr>
        <w:rPr>
          <w:rFonts w:ascii="Arial" w:hAnsi="Arial" w:cs="Arial"/>
          <w:sz w:val="28"/>
          <w:szCs w:val="28"/>
        </w:rPr>
      </w:pPr>
      <w:r w:rsidRPr="004F1BD1">
        <w:rPr>
          <w:rFonts w:ascii="Arial" w:hAnsi="Arial" w:cs="Arial"/>
          <w:sz w:val="28"/>
          <w:szCs w:val="28"/>
        </w:rPr>
        <w:t>A magyar társadalomban több generáció tapasztalata egyszerre él.</w:t>
      </w:r>
    </w:p>
    <w:p w14:paraId="1DECC0D9" w14:textId="7CAB0A7D" w:rsidR="00626440" w:rsidRPr="004F1BD1" w:rsidRDefault="00626440" w:rsidP="004F1BD1">
      <w:pPr>
        <w:rPr>
          <w:rFonts w:ascii="Arial" w:hAnsi="Arial" w:cs="Arial"/>
          <w:sz w:val="28"/>
          <w:szCs w:val="28"/>
        </w:rPr>
      </w:pPr>
      <w:r w:rsidRPr="004F1BD1">
        <w:rPr>
          <w:rFonts w:ascii="Arial" w:hAnsi="Arial" w:cs="Arial"/>
          <w:sz w:val="28"/>
          <w:szCs w:val="28"/>
        </w:rPr>
        <w:t>Pozitív örökség</w:t>
      </w:r>
      <w:r w:rsidR="0087506B" w:rsidRPr="004F1BD1">
        <w:rPr>
          <w:rFonts w:ascii="Arial" w:hAnsi="Arial" w:cs="Arial"/>
          <w:sz w:val="28"/>
          <w:szCs w:val="28"/>
        </w:rPr>
        <w:t xml:space="preserve"> </w:t>
      </w:r>
      <w:r w:rsidRPr="004F1BD1">
        <w:rPr>
          <w:rFonts w:ascii="Arial" w:hAnsi="Arial" w:cs="Arial"/>
          <w:sz w:val="28"/>
          <w:szCs w:val="28"/>
        </w:rPr>
        <w:t>szorgalom;</w:t>
      </w:r>
      <w:r w:rsidR="0087506B" w:rsidRPr="004F1BD1">
        <w:rPr>
          <w:rFonts w:ascii="Arial" w:hAnsi="Arial" w:cs="Arial"/>
          <w:sz w:val="28"/>
          <w:szCs w:val="28"/>
        </w:rPr>
        <w:t xml:space="preserve"> </w:t>
      </w:r>
      <w:r w:rsidRPr="004F1BD1">
        <w:rPr>
          <w:rFonts w:ascii="Arial" w:hAnsi="Arial" w:cs="Arial"/>
          <w:sz w:val="28"/>
          <w:szCs w:val="28"/>
        </w:rPr>
        <w:t>kitartás;</w:t>
      </w:r>
      <w:r w:rsidR="0087506B" w:rsidRPr="004F1BD1">
        <w:rPr>
          <w:rFonts w:ascii="Arial" w:hAnsi="Arial" w:cs="Arial"/>
          <w:sz w:val="28"/>
          <w:szCs w:val="28"/>
        </w:rPr>
        <w:t xml:space="preserve"> </w:t>
      </w:r>
      <w:r w:rsidRPr="004F1BD1">
        <w:rPr>
          <w:rFonts w:ascii="Arial" w:hAnsi="Arial" w:cs="Arial"/>
          <w:sz w:val="28"/>
          <w:szCs w:val="28"/>
        </w:rPr>
        <w:t>szakmai igényesség;</w:t>
      </w:r>
      <w:r w:rsidR="0087506B" w:rsidRPr="004F1BD1">
        <w:rPr>
          <w:rFonts w:ascii="Arial" w:hAnsi="Arial" w:cs="Arial"/>
          <w:sz w:val="28"/>
          <w:szCs w:val="28"/>
        </w:rPr>
        <w:t xml:space="preserve"> </w:t>
      </w:r>
      <w:r w:rsidRPr="004F1BD1">
        <w:rPr>
          <w:rFonts w:ascii="Arial" w:hAnsi="Arial" w:cs="Arial"/>
          <w:sz w:val="28"/>
          <w:szCs w:val="28"/>
        </w:rPr>
        <w:t>becsület;</w:t>
      </w:r>
      <w:r w:rsidR="0087506B" w:rsidRPr="004F1BD1">
        <w:rPr>
          <w:rFonts w:ascii="Arial" w:hAnsi="Arial" w:cs="Arial"/>
          <w:sz w:val="28"/>
          <w:szCs w:val="28"/>
        </w:rPr>
        <w:t xml:space="preserve"> </w:t>
      </w:r>
      <w:r w:rsidRPr="004F1BD1">
        <w:rPr>
          <w:rFonts w:ascii="Arial" w:hAnsi="Arial" w:cs="Arial"/>
          <w:sz w:val="28"/>
          <w:szCs w:val="28"/>
        </w:rPr>
        <w:t>áldozatvállalás.</w:t>
      </w:r>
    </w:p>
    <w:p w14:paraId="31652F83" w14:textId="19F19D13" w:rsidR="00626440" w:rsidRPr="004F1BD1" w:rsidRDefault="00E30461" w:rsidP="004F1BD1">
      <w:pPr>
        <w:rPr>
          <w:rFonts w:ascii="Arial" w:hAnsi="Arial" w:cs="Arial"/>
          <w:sz w:val="28"/>
          <w:szCs w:val="28"/>
        </w:rPr>
      </w:pPr>
      <w:proofErr w:type="spellStart"/>
      <w:r w:rsidRPr="004F1BD1">
        <w:rPr>
          <w:rFonts w:ascii="Arial" w:hAnsi="Arial" w:cs="Arial"/>
          <w:sz w:val="28"/>
          <w:szCs w:val="28"/>
        </w:rPr>
        <w:t>Ú</w:t>
      </w:r>
      <w:r w:rsidR="00626440" w:rsidRPr="004F1BD1">
        <w:rPr>
          <w:rFonts w:ascii="Arial" w:hAnsi="Arial" w:cs="Arial"/>
          <w:sz w:val="28"/>
          <w:szCs w:val="28"/>
        </w:rPr>
        <w:t>jragondolni</w:t>
      </w:r>
      <w:proofErr w:type="spellEnd"/>
      <w:r w:rsidR="0087506B" w:rsidRPr="004F1BD1">
        <w:rPr>
          <w:rFonts w:ascii="Arial" w:hAnsi="Arial" w:cs="Arial"/>
          <w:sz w:val="28"/>
          <w:szCs w:val="28"/>
        </w:rPr>
        <w:t xml:space="preserve"> </w:t>
      </w:r>
      <w:r w:rsidR="00626440" w:rsidRPr="004F1BD1">
        <w:rPr>
          <w:rFonts w:ascii="Arial" w:hAnsi="Arial" w:cs="Arial"/>
          <w:sz w:val="28"/>
          <w:szCs w:val="28"/>
        </w:rPr>
        <w:t>a túlzott munkaközpontúság;</w:t>
      </w:r>
      <w:r w:rsidR="0087506B" w:rsidRPr="004F1BD1">
        <w:rPr>
          <w:rFonts w:ascii="Arial" w:hAnsi="Arial" w:cs="Arial"/>
          <w:sz w:val="28"/>
          <w:szCs w:val="28"/>
        </w:rPr>
        <w:t xml:space="preserve"> </w:t>
      </w:r>
      <w:r w:rsidR="00626440" w:rsidRPr="004F1BD1">
        <w:rPr>
          <w:rFonts w:ascii="Arial" w:hAnsi="Arial" w:cs="Arial"/>
          <w:sz w:val="28"/>
          <w:szCs w:val="28"/>
        </w:rPr>
        <w:t>a "hallgass és dolgozz" szemlélet</w:t>
      </w:r>
      <w:r w:rsidR="00C932BC">
        <w:rPr>
          <w:rFonts w:ascii="Arial" w:hAnsi="Arial" w:cs="Arial"/>
          <w:sz w:val="28"/>
          <w:szCs w:val="28"/>
        </w:rPr>
        <w:t>.</w:t>
      </w:r>
    </w:p>
    <w:p w14:paraId="6C07B2DC" w14:textId="22544E55" w:rsidR="00626440" w:rsidRPr="004F1BD1" w:rsidRDefault="00C932BC" w:rsidP="004F1BD1">
      <w:pPr>
        <w:rPr>
          <w:rFonts w:ascii="Arial" w:hAnsi="Arial" w:cs="Arial"/>
          <w:sz w:val="28"/>
          <w:szCs w:val="28"/>
        </w:rPr>
      </w:pPr>
      <w:r>
        <w:rPr>
          <w:rFonts w:ascii="Arial" w:hAnsi="Arial" w:cs="Arial"/>
          <w:sz w:val="28"/>
          <w:szCs w:val="28"/>
        </w:rPr>
        <w:t>A</w:t>
      </w:r>
      <w:r w:rsidR="00626440" w:rsidRPr="004F1BD1">
        <w:rPr>
          <w:rFonts w:ascii="Arial" w:hAnsi="Arial" w:cs="Arial"/>
          <w:sz w:val="28"/>
          <w:szCs w:val="28"/>
        </w:rPr>
        <w:t xml:space="preserve"> félelemalapú vezetés;</w:t>
      </w:r>
      <w:r w:rsidR="0087506B" w:rsidRPr="004F1BD1">
        <w:rPr>
          <w:rFonts w:ascii="Arial" w:hAnsi="Arial" w:cs="Arial"/>
          <w:sz w:val="28"/>
          <w:szCs w:val="28"/>
        </w:rPr>
        <w:t xml:space="preserve"> </w:t>
      </w:r>
      <w:r w:rsidR="00626440" w:rsidRPr="004F1BD1">
        <w:rPr>
          <w:rFonts w:ascii="Arial" w:hAnsi="Arial" w:cs="Arial"/>
          <w:sz w:val="28"/>
          <w:szCs w:val="28"/>
        </w:rPr>
        <w:t>a hibázás büntetése;</w:t>
      </w:r>
      <w:r w:rsidR="0087506B" w:rsidRPr="004F1BD1">
        <w:rPr>
          <w:rFonts w:ascii="Arial" w:hAnsi="Arial" w:cs="Arial"/>
          <w:sz w:val="28"/>
          <w:szCs w:val="28"/>
        </w:rPr>
        <w:t xml:space="preserve"> </w:t>
      </w:r>
      <w:r w:rsidR="00626440" w:rsidRPr="004F1BD1">
        <w:rPr>
          <w:rFonts w:ascii="Arial" w:hAnsi="Arial" w:cs="Arial"/>
          <w:sz w:val="28"/>
          <w:szCs w:val="28"/>
        </w:rPr>
        <w:t>a bizalom hiánya;</w:t>
      </w:r>
      <w:r w:rsidR="0087506B" w:rsidRPr="004F1BD1">
        <w:rPr>
          <w:rFonts w:ascii="Arial" w:hAnsi="Arial" w:cs="Arial"/>
          <w:sz w:val="28"/>
          <w:szCs w:val="28"/>
        </w:rPr>
        <w:t xml:space="preserve"> </w:t>
      </w:r>
      <w:r w:rsidR="00626440" w:rsidRPr="004F1BD1">
        <w:rPr>
          <w:rFonts w:ascii="Arial" w:hAnsi="Arial" w:cs="Arial"/>
          <w:sz w:val="28"/>
          <w:szCs w:val="28"/>
        </w:rPr>
        <w:t>a munka és az ember összetévesztése.</w:t>
      </w:r>
    </w:p>
    <w:p w14:paraId="1C14F6DB" w14:textId="77777777" w:rsidR="00626440" w:rsidRPr="004F1BD1" w:rsidRDefault="00626440" w:rsidP="004F1BD1">
      <w:pPr>
        <w:rPr>
          <w:rFonts w:ascii="Arial" w:hAnsi="Arial" w:cs="Arial"/>
          <w:sz w:val="28"/>
          <w:szCs w:val="28"/>
        </w:rPr>
      </w:pPr>
      <w:r w:rsidRPr="004F1BD1">
        <w:rPr>
          <w:rFonts w:ascii="Arial" w:hAnsi="Arial" w:cs="Arial"/>
          <w:sz w:val="28"/>
          <w:szCs w:val="28"/>
        </w:rPr>
        <w:t>Az új nemzedék joggal keresi az értelmes munkát, a fejlődést és az emberi kapcsolatokat.</w:t>
      </w:r>
    </w:p>
    <w:p w14:paraId="6B4EFF81" w14:textId="77777777" w:rsidR="00626440" w:rsidRPr="004F1BD1" w:rsidRDefault="00626440" w:rsidP="004F1BD1">
      <w:pPr>
        <w:rPr>
          <w:rFonts w:ascii="Arial" w:hAnsi="Arial" w:cs="Arial"/>
          <w:sz w:val="28"/>
          <w:szCs w:val="28"/>
        </w:rPr>
      </w:pPr>
    </w:p>
    <w:p w14:paraId="50ACF0CC" w14:textId="58933EEF" w:rsidR="00626440" w:rsidRPr="004F1BD1" w:rsidRDefault="00626440" w:rsidP="004F1BD1">
      <w:pPr>
        <w:rPr>
          <w:rFonts w:ascii="Arial" w:hAnsi="Arial" w:cs="Arial"/>
          <w:b/>
          <w:bCs/>
          <w:sz w:val="28"/>
          <w:szCs w:val="28"/>
        </w:rPr>
      </w:pPr>
      <w:r w:rsidRPr="004F1BD1">
        <w:rPr>
          <w:rFonts w:ascii="Arial" w:hAnsi="Arial" w:cs="Arial"/>
          <w:b/>
          <w:bCs/>
          <w:sz w:val="28"/>
          <w:szCs w:val="28"/>
        </w:rPr>
        <w:lastRenderedPageBreak/>
        <w:t>4. Hogyan találhatjuk meg hivatásunkat?</w:t>
      </w:r>
    </w:p>
    <w:p w14:paraId="01CE7F93" w14:textId="77777777" w:rsidR="00626440" w:rsidRPr="004F1BD1" w:rsidRDefault="00626440" w:rsidP="004F1BD1">
      <w:pPr>
        <w:rPr>
          <w:rFonts w:ascii="Arial" w:hAnsi="Arial" w:cs="Arial"/>
          <w:sz w:val="28"/>
          <w:szCs w:val="28"/>
        </w:rPr>
      </w:pPr>
      <w:r w:rsidRPr="004F1BD1">
        <w:rPr>
          <w:rFonts w:ascii="Arial" w:hAnsi="Arial" w:cs="Arial"/>
          <w:sz w:val="28"/>
          <w:szCs w:val="28"/>
        </w:rPr>
        <w:t xml:space="preserve">A keresztény hagyomány nemcsak pályáról, hanem </w:t>
      </w:r>
      <w:r w:rsidRPr="004F1BD1">
        <w:rPr>
          <w:rFonts w:ascii="Arial" w:hAnsi="Arial" w:cs="Arial"/>
          <w:b/>
          <w:bCs/>
          <w:sz w:val="28"/>
          <w:szCs w:val="28"/>
        </w:rPr>
        <w:t>hivatásról</w:t>
      </w:r>
      <w:r w:rsidRPr="004F1BD1">
        <w:rPr>
          <w:rFonts w:ascii="Arial" w:hAnsi="Arial" w:cs="Arial"/>
          <w:sz w:val="28"/>
          <w:szCs w:val="28"/>
        </w:rPr>
        <w:t xml:space="preserve"> beszél.</w:t>
      </w:r>
    </w:p>
    <w:p w14:paraId="3BA0B131" w14:textId="77777777" w:rsidR="00626440" w:rsidRPr="004F1BD1" w:rsidRDefault="00626440" w:rsidP="004F1BD1">
      <w:pPr>
        <w:rPr>
          <w:rFonts w:ascii="Arial" w:hAnsi="Arial" w:cs="Arial"/>
          <w:sz w:val="28"/>
          <w:szCs w:val="28"/>
        </w:rPr>
      </w:pPr>
      <w:r w:rsidRPr="004F1BD1">
        <w:rPr>
          <w:rFonts w:ascii="Arial" w:hAnsi="Arial" w:cs="Arial"/>
          <w:sz w:val="28"/>
          <w:szCs w:val="28"/>
        </w:rPr>
        <w:t>Érdemes feltenni néhány kérdést:</w:t>
      </w:r>
    </w:p>
    <w:p w14:paraId="540A4871" w14:textId="15D0C75C" w:rsidR="00626440" w:rsidRPr="004F1BD1" w:rsidRDefault="00626440" w:rsidP="004F1BD1">
      <w:pPr>
        <w:rPr>
          <w:rFonts w:ascii="Arial" w:hAnsi="Arial" w:cs="Arial"/>
          <w:sz w:val="28"/>
          <w:szCs w:val="28"/>
        </w:rPr>
      </w:pPr>
      <w:r w:rsidRPr="004F1BD1">
        <w:rPr>
          <w:rFonts w:ascii="Arial" w:hAnsi="Arial" w:cs="Arial"/>
          <w:sz w:val="28"/>
          <w:szCs w:val="28"/>
        </w:rPr>
        <w:t>Mi tölt el örömmel?</w:t>
      </w:r>
      <w:r w:rsidR="00E30461" w:rsidRPr="004F1BD1">
        <w:rPr>
          <w:rFonts w:ascii="Arial" w:hAnsi="Arial" w:cs="Arial"/>
          <w:sz w:val="28"/>
          <w:szCs w:val="28"/>
        </w:rPr>
        <w:t xml:space="preserve">  </w:t>
      </w:r>
      <w:r w:rsidRPr="004F1BD1">
        <w:rPr>
          <w:rFonts w:ascii="Arial" w:hAnsi="Arial" w:cs="Arial"/>
          <w:sz w:val="28"/>
          <w:szCs w:val="28"/>
        </w:rPr>
        <w:t>Miben vagyok tehetséges?</w:t>
      </w:r>
      <w:r w:rsidR="00E30461" w:rsidRPr="004F1BD1">
        <w:rPr>
          <w:rFonts w:ascii="Arial" w:hAnsi="Arial" w:cs="Arial"/>
          <w:sz w:val="28"/>
          <w:szCs w:val="28"/>
        </w:rPr>
        <w:t xml:space="preserve"> </w:t>
      </w:r>
      <w:r w:rsidRPr="004F1BD1">
        <w:rPr>
          <w:rFonts w:ascii="Arial" w:hAnsi="Arial" w:cs="Arial"/>
          <w:sz w:val="28"/>
          <w:szCs w:val="28"/>
        </w:rPr>
        <w:t>Mire van szüksége a világnak?</w:t>
      </w:r>
      <w:r w:rsidR="00E30461" w:rsidRPr="004F1BD1">
        <w:rPr>
          <w:rFonts w:ascii="Arial" w:hAnsi="Arial" w:cs="Arial"/>
          <w:sz w:val="28"/>
          <w:szCs w:val="28"/>
        </w:rPr>
        <w:t xml:space="preserve"> </w:t>
      </w:r>
      <w:r w:rsidRPr="004F1BD1">
        <w:rPr>
          <w:rFonts w:ascii="Arial" w:hAnsi="Arial" w:cs="Arial"/>
          <w:sz w:val="28"/>
          <w:szCs w:val="28"/>
        </w:rPr>
        <w:t>Hol tudok mások javára lenni?</w:t>
      </w:r>
      <w:r w:rsidR="00E30461" w:rsidRPr="004F1BD1">
        <w:rPr>
          <w:rFonts w:ascii="Arial" w:hAnsi="Arial" w:cs="Arial"/>
          <w:sz w:val="28"/>
          <w:szCs w:val="28"/>
        </w:rPr>
        <w:t xml:space="preserve"> </w:t>
      </w:r>
      <w:r w:rsidRPr="004F1BD1">
        <w:rPr>
          <w:rFonts w:ascii="Arial" w:hAnsi="Arial" w:cs="Arial"/>
          <w:sz w:val="28"/>
          <w:szCs w:val="28"/>
        </w:rPr>
        <w:t>Milyen munkában érzem, hogy "helyemen vagyok"?</w:t>
      </w:r>
    </w:p>
    <w:p w14:paraId="3D2C91C1" w14:textId="6C3B4B6F" w:rsidR="00626440" w:rsidRPr="004F1BD1" w:rsidRDefault="00626440" w:rsidP="004F1BD1">
      <w:pPr>
        <w:rPr>
          <w:rFonts w:ascii="Arial" w:hAnsi="Arial" w:cs="Arial"/>
          <w:sz w:val="28"/>
          <w:szCs w:val="28"/>
        </w:rPr>
      </w:pPr>
      <w:r w:rsidRPr="004F1BD1">
        <w:rPr>
          <w:rFonts w:ascii="Arial" w:hAnsi="Arial" w:cs="Arial"/>
          <w:sz w:val="28"/>
          <w:szCs w:val="28"/>
        </w:rPr>
        <w:t>A hivatás ott születik, ahol</w:t>
      </w:r>
      <w:r w:rsidR="00E30461" w:rsidRPr="004F1BD1">
        <w:rPr>
          <w:rFonts w:ascii="Arial" w:hAnsi="Arial" w:cs="Arial"/>
          <w:sz w:val="28"/>
          <w:szCs w:val="28"/>
        </w:rPr>
        <w:t xml:space="preserve"> </w:t>
      </w:r>
      <w:r w:rsidRPr="004F1BD1">
        <w:rPr>
          <w:rFonts w:ascii="Arial" w:hAnsi="Arial" w:cs="Arial"/>
          <w:sz w:val="28"/>
          <w:szCs w:val="28"/>
        </w:rPr>
        <w:t>képességeink,</w:t>
      </w:r>
      <w:r w:rsidR="00E30461" w:rsidRPr="004F1BD1">
        <w:rPr>
          <w:rFonts w:ascii="Arial" w:hAnsi="Arial" w:cs="Arial"/>
          <w:sz w:val="28"/>
          <w:szCs w:val="28"/>
        </w:rPr>
        <w:t xml:space="preserve"> </w:t>
      </w:r>
      <w:r w:rsidRPr="004F1BD1">
        <w:rPr>
          <w:rFonts w:ascii="Arial" w:hAnsi="Arial" w:cs="Arial"/>
          <w:sz w:val="28"/>
          <w:szCs w:val="28"/>
        </w:rPr>
        <w:t>szenvedélyünk,</w:t>
      </w:r>
      <w:r w:rsidR="00E30461" w:rsidRPr="004F1BD1">
        <w:rPr>
          <w:rFonts w:ascii="Arial" w:hAnsi="Arial" w:cs="Arial"/>
          <w:sz w:val="28"/>
          <w:szCs w:val="28"/>
        </w:rPr>
        <w:t xml:space="preserve"> </w:t>
      </w:r>
      <w:r w:rsidRPr="004F1BD1">
        <w:rPr>
          <w:rFonts w:ascii="Arial" w:hAnsi="Arial" w:cs="Arial"/>
          <w:sz w:val="28"/>
          <w:szCs w:val="28"/>
        </w:rPr>
        <w:t>mások szükséglete</w:t>
      </w:r>
      <w:r w:rsidR="00E30461" w:rsidRPr="004F1BD1">
        <w:rPr>
          <w:rFonts w:ascii="Arial" w:hAnsi="Arial" w:cs="Arial"/>
          <w:sz w:val="28"/>
          <w:szCs w:val="28"/>
        </w:rPr>
        <w:t xml:space="preserve"> </w:t>
      </w:r>
      <w:r w:rsidRPr="004F1BD1">
        <w:rPr>
          <w:rFonts w:ascii="Arial" w:hAnsi="Arial" w:cs="Arial"/>
          <w:sz w:val="28"/>
          <w:szCs w:val="28"/>
        </w:rPr>
        <w:t>és Isten hívása találkozik.</w:t>
      </w:r>
    </w:p>
    <w:p w14:paraId="0EC441E7" w14:textId="77777777" w:rsidR="00E30461" w:rsidRPr="004F1BD1" w:rsidRDefault="00E30461" w:rsidP="004F1BD1">
      <w:pPr>
        <w:rPr>
          <w:rFonts w:ascii="Arial" w:hAnsi="Arial" w:cs="Arial"/>
          <w:sz w:val="28"/>
          <w:szCs w:val="28"/>
        </w:rPr>
      </w:pPr>
    </w:p>
    <w:p w14:paraId="71E07B7E" w14:textId="39C9D384" w:rsidR="00626440" w:rsidRPr="004F1BD1" w:rsidRDefault="00626440" w:rsidP="004F1BD1">
      <w:pPr>
        <w:rPr>
          <w:rFonts w:ascii="Arial" w:hAnsi="Arial" w:cs="Arial"/>
          <w:b/>
          <w:bCs/>
          <w:sz w:val="28"/>
          <w:szCs w:val="28"/>
        </w:rPr>
      </w:pPr>
      <w:r w:rsidRPr="004F1BD1">
        <w:rPr>
          <w:rFonts w:ascii="Arial" w:hAnsi="Arial" w:cs="Arial"/>
          <w:b/>
          <w:bCs/>
          <w:sz w:val="28"/>
          <w:szCs w:val="28"/>
        </w:rPr>
        <w:t>5. Hogyan alakul ki inspiráló munkahelyi kultúra?</w:t>
      </w:r>
    </w:p>
    <w:p w14:paraId="175419FE" w14:textId="77777777" w:rsidR="00626440" w:rsidRPr="004F1BD1" w:rsidRDefault="00626440" w:rsidP="004F1BD1">
      <w:pPr>
        <w:rPr>
          <w:rFonts w:ascii="Arial" w:hAnsi="Arial" w:cs="Arial"/>
          <w:sz w:val="28"/>
          <w:szCs w:val="28"/>
        </w:rPr>
      </w:pPr>
      <w:r w:rsidRPr="004F1BD1">
        <w:rPr>
          <w:rFonts w:ascii="Arial" w:hAnsi="Arial" w:cs="Arial"/>
          <w:sz w:val="28"/>
          <w:szCs w:val="28"/>
        </w:rPr>
        <w:t>Egy szervezet kultúráját nem elsősorban szabályzatok, hanem mindennapi viselkedések alakítják.</w:t>
      </w:r>
    </w:p>
    <w:p w14:paraId="6E9ACE0D" w14:textId="77183EB0" w:rsidR="00626440" w:rsidRPr="004F1BD1" w:rsidRDefault="00626440" w:rsidP="004F1BD1">
      <w:pPr>
        <w:rPr>
          <w:rFonts w:ascii="Arial" w:hAnsi="Arial" w:cs="Arial"/>
          <w:sz w:val="28"/>
          <w:szCs w:val="28"/>
        </w:rPr>
      </w:pPr>
      <w:r w:rsidRPr="004F1BD1">
        <w:rPr>
          <w:rFonts w:ascii="Arial" w:hAnsi="Arial" w:cs="Arial"/>
          <w:sz w:val="28"/>
          <w:szCs w:val="28"/>
        </w:rPr>
        <w:t>Az inspiráló közösség alapjai:</w:t>
      </w:r>
      <w:r w:rsidR="00E30461" w:rsidRPr="004F1BD1">
        <w:rPr>
          <w:rFonts w:ascii="Arial" w:hAnsi="Arial" w:cs="Arial"/>
          <w:sz w:val="28"/>
          <w:szCs w:val="28"/>
        </w:rPr>
        <w:t xml:space="preserve"> </w:t>
      </w:r>
      <w:r w:rsidRPr="004F1BD1">
        <w:rPr>
          <w:rFonts w:ascii="Arial" w:hAnsi="Arial" w:cs="Arial"/>
          <w:sz w:val="28"/>
          <w:szCs w:val="28"/>
        </w:rPr>
        <w:t>közös küldetés;</w:t>
      </w:r>
      <w:r w:rsidR="00E30461" w:rsidRPr="004F1BD1">
        <w:rPr>
          <w:rFonts w:ascii="Arial" w:hAnsi="Arial" w:cs="Arial"/>
          <w:sz w:val="28"/>
          <w:szCs w:val="28"/>
        </w:rPr>
        <w:t xml:space="preserve"> </w:t>
      </w:r>
      <w:r w:rsidRPr="004F1BD1">
        <w:rPr>
          <w:rFonts w:ascii="Arial" w:hAnsi="Arial" w:cs="Arial"/>
          <w:sz w:val="28"/>
          <w:szCs w:val="28"/>
        </w:rPr>
        <w:t>bizalom;</w:t>
      </w:r>
      <w:r w:rsidR="00E30461" w:rsidRPr="004F1BD1">
        <w:rPr>
          <w:rFonts w:ascii="Arial" w:hAnsi="Arial" w:cs="Arial"/>
          <w:sz w:val="28"/>
          <w:szCs w:val="28"/>
        </w:rPr>
        <w:t xml:space="preserve"> </w:t>
      </w:r>
      <w:r w:rsidRPr="004F1BD1">
        <w:rPr>
          <w:rFonts w:ascii="Arial" w:hAnsi="Arial" w:cs="Arial"/>
          <w:sz w:val="28"/>
          <w:szCs w:val="28"/>
        </w:rPr>
        <w:t>őszinte kommunikáció;</w:t>
      </w:r>
      <w:r w:rsidR="00E30461" w:rsidRPr="004F1BD1">
        <w:rPr>
          <w:rFonts w:ascii="Arial" w:hAnsi="Arial" w:cs="Arial"/>
          <w:sz w:val="28"/>
          <w:szCs w:val="28"/>
        </w:rPr>
        <w:t xml:space="preserve"> </w:t>
      </w:r>
      <w:r w:rsidRPr="004F1BD1">
        <w:rPr>
          <w:rFonts w:ascii="Arial" w:hAnsi="Arial" w:cs="Arial"/>
          <w:sz w:val="28"/>
          <w:szCs w:val="28"/>
        </w:rPr>
        <w:t>egymás megbecsülése;</w:t>
      </w:r>
    </w:p>
    <w:p w14:paraId="0957535E" w14:textId="2B934E0D" w:rsidR="00626440" w:rsidRPr="004F1BD1" w:rsidRDefault="00626440" w:rsidP="004F1BD1">
      <w:pPr>
        <w:rPr>
          <w:rFonts w:ascii="Arial" w:hAnsi="Arial" w:cs="Arial"/>
          <w:sz w:val="28"/>
          <w:szCs w:val="28"/>
        </w:rPr>
      </w:pPr>
      <w:r w:rsidRPr="004F1BD1">
        <w:rPr>
          <w:rFonts w:ascii="Arial" w:hAnsi="Arial" w:cs="Arial"/>
          <w:sz w:val="28"/>
          <w:szCs w:val="28"/>
        </w:rPr>
        <w:t>fejlődési lehetőség;</w:t>
      </w:r>
      <w:r w:rsidR="00E30461" w:rsidRPr="004F1BD1">
        <w:rPr>
          <w:rFonts w:ascii="Arial" w:hAnsi="Arial" w:cs="Arial"/>
          <w:sz w:val="28"/>
          <w:szCs w:val="28"/>
        </w:rPr>
        <w:t xml:space="preserve"> </w:t>
      </w:r>
      <w:r w:rsidRPr="004F1BD1">
        <w:rPr>
          <w:rFonts w:ascii="Arial" w:hAnsi="Arial" w:cs="Arial"/>
          <w:sz w:val="28"/>
          <w:szCs w:val="28"/>
        </w:rPr>
        <w:t>igazságos vezetés;</w:t>
      </w:r>
      <w:r w:rsidR="00E30461" w:rsidRPr="004F1BD1">
        <w:rPr>
          <w:rFonts w:ascii="Arial" w:hAnsi="Arial" w:cs="Arial"/>
          <w:sz w:val="28"/>
          <w:szCs w:val="28"/>
        </w:rPr>
        <w:t xml:space="preserve"> </w:t>
      </w:r>
      <w:r w:rsidRPr="004F1BD1">
        <w:rPr>
          <w:rFonts w:ascii="Arial" w:hAnsi="Arial" w:cs="Arial"/>
          <w:sz w:val="28"/>
          <w:szCs w:val="28"/>
        </w:rPr>
        <w:t>ünneplés és hála.</w:t>
      </w:r>
    </w:p>
    <w:p w14:paraId="2A13EA36" w14:textId="77777777" w:rsidR="00626440" w:rsidRPr="004F1BD1" w:rsidRDefault="00626440" w:rsidP="004F1BD1">
      <w:pPr>
        <w:rPr>
          <w:rFonts w:ascii="Arial" w:hAnsi="Arial" w:cs="Arial"/>
          <w:b/>
          <w:bCs/>
          <w:sz w:val="28"/>
          <w:szCs w:val="28"/>
        </w:rPr>
      </w:pPr>
      <w:r w:rsidRPr="004F1BD1">
        <w:rPr>
          <w:rFonts w:ascii="Arial" w:hAnsi="Arial" w:cs="Arial"/>
          <w:b/>
          <w:bCs/>
          <w:sz w:val="28"/>
          <w:szCs w:val="28"/>
        </w:rPr>
        <w:t>A bencés közösségek évszázadok óta azt mutatják, hogy tartós intézményt csak közösen vallott értékekre lehet építeni.</w:t>
      </w:r>
    </w:p>
    <w:p w14:paraId="590CDBC7" w14:textId="77777777" w:rsidR="00626440" w:rsidRPr="004F1BD1" w:rsidRDefault="00626440" w:rsidP="004F1BD1">
      <w:pPr>
        <w:rPr>
          <w:rFonts w:ascii="Arial" w:hAnsi="Arial" w:cs="Arial"/>
          <w:sz w:val="28"/>
          <w:szCs w:val="28"/>
        </w:rPr>
      </w:pPr>
    </w:p>
    <w:p w14:paraId="5D584A0B" w14:textId="77777777" w:rsidR="00626440" w:rsidRPr="004F1BD1" w:rsidRDefault="00626440" w:rsidP="004F1BD1">
      <w:pPr>
        <w:rPr>
          <w:rFonts w:ascii="Arial" w:hAnsi="Arial" w:cs="Arial"/>
          <w:b/>
          <w:bCs/>
          <w:sz w:val="28"/>
          <w:szCs w:val="28"/>
        </w:rPr>
      </w:pPr>
      <w:r w:rsidRPr="004F1BD1">
        <w:rPr>
          <w:rFonts w:ascii="Arial" w:hAnsi="Arial" w:cs="Arial"/>
          <w:b/>
          <w:bCs/>
          <w:sz w:val="28"/>
          <w:szCs w:val="28"/>
        </w:rPr>
        <w:t>6. Munka és magánélet egyensúlya</w:t>
      </w:r>
    </w:p>
    <w:p w14:paraId="216EADE3" w14:textId="0B5F08B0" w:rsidR="00626440" w:rsidRPr="004F1BD1" w:rsidRDefault="00626440" w:rsidP="004F1BD1">
      <w:pPr>
        <w:rPr>
          <w:rFonts w:ascii="Arial" w:hAnsi="Arial" w:cs="Arial"/>
          <w:sz w:val="28"/>
          <w:szCs w:val="28"/>
        </w:rPr>
      </w:pPr>
      <w:r w:rsidRPr="004F1BD1">
        <w:rPr>
          <w:rFonts w:ascii="Arial" w:hAnsi="Arial" w:cs="Arial"/>
          <w:sz w:val="28"/>
          <w:szCs w:val="28"/>
        </w:rPr>
        <w:t>A Biblia egyik legnagyobb ajándéka a szombat.</w:t>
      </w:r>
      <w:r w:rsidR="00BD0B17">
        <w:rPr>
          <w:rFonts w:ascii="Arial" w:hAnsi="Arial" w:cs="Arial"/>
          <w:sz w:val="28"/>
          <w:szCs w:val="28"/>
        </w:rPr>
        <w:t xml:space="preserve"> </w:t>
      </w:r>
      <w:r w:rsidRPr="004F1BD1">
        <w:rPr>
          <w:rFonts w:ascii="Arial" w:hAnsi="Arial" w:cs="Arial"/>
          <w:sz w:val="28"/>
          <w:szCs w:val="28"/>
        </w:rPr>
        <w:t>A pihenés nem lustaság.</w:t>
      </w:r>
    </w:p>
    <w:p w14:paraId="4788F5CE" w14:textId="6B42BEE7" w:rsidR="00626440" w:rsidRPr="004F1BD1" w:rsidRDefault="00626440" w:rsidP="004F1BD1">
      <w:pPr>
        <w:rPr>
          <w:rFonts w:ascii="Arial" w:hAnsi="Arial" w:cs="Arial"/>
          <w:sz w:val="28"/>
          <w:szCs w:val="28"/>
        </w:rPr>
      </w:pPr>
      <w:r w:rsidRPr="004F1BD1">
        <w:rPr>
          <w:rFonts w:ascii="Arial" w:hAnsi="Arial" w:cs="Arial"/>
          <w:sz w:val="28"/>
          <w:szCs w:val="28"/>
        </w:rPr>
        <w:t>A pihenés:</w:t>
      </w:r>
      <w:r w:rsidR="00E30461" w:rsidRPr="004F1BD1">
        <w:rPr>
          <w:rFonts w:ascii="Arial" w:hAnsi="Arial" w:cs="Arial"/>
          <w:sz w:val="28"/>
          <w:szCs w:val="28"/>
        </w:rPr>
        <w:t xml:space="preserve"> </w:t>
      </w:r>
      <w:r w:rsidRPr="004F1BD1">
        <w:rPr>
          <w:rFonts w:ascii="Arial" w:hAnsi="Arial" w:cs="Arial"/>
          <w:sz w:val="28"/>
          <w:szCs w:val="28"/>
        </w:rPr>
        <w:t>az ember méltóságának része;</w:t>
      </w:r>
      <w:r w:rsidR="00E30461" w:rsidRPr="004F1BD1">
        <w:rPr>
          <w:rFonts w:ascii="Arial" w:hAnsi="Arial" w:cs="Arial"/>
          <w:sz w:val="28"/>
          <w:szCs w:val="28"/>
        </w:rPr>
        <w:t xml:space="preserve"> </w:t>
      </w:r>
      <w:r w:rsidRPr="004F1BD1">
        <w:rPr>
          <w:rFonts w:ascii="Arial" w:hAnsi="Arial" w:cs="Arial"/>
          <w:sz w:val="28"/>
          <w:szCs w:val="28"/>
        </w:rPr>
        <w:t>a kapcsolatok ideje;</w:t>
      </w:r>
      <w:r w:rsidR="00E30461" w:rsidRPr="004F1BD1">
        <w:rPr>
          <w:rFonts w:ascii="Arial" w:hAnsi="Arial" w:cs="Arial"/>
          <w:sz w:val="28"/>
          <w:szCs w:val="28"/>
        </w:rPr>
        <w:t xml:space="preserve"> </w:t>
      </w:r>
      <w:r w:rsidRPr="004F1BD1">
        <w:rPr>
          <w:rFonts w:ascii="Arial" w:hAnsi="Arial" w:cs="Arial"/>
          <w:sz w:val="28"/>
          <w:szCs w:val="28"/>
        </w:rPr>
        <w:t>az imádság ideje;</w:t>
      </w:r>
      <w:r w:rsidR="00E30461" w:rsidRPr="004F1BD1">
        <w:rPr>
          <w:rFonts w:ascii="Arial" w:hAnsi="Arial" w:cs="Arial"/>
          <w:sz w:val="28"/>
          <w:szCs w:val="28"/>
        </w:rPr>
        <w:t xml:space="preserve"> </w:t>
      </w:r>
      <w:r w:rsidRPr="004F1BD1">
        <w:rPr>
          <w:rFonts w:ascii="Arial" w:hAnsi="Arial" w:cs="Arial"/>
          <w:sz w:val="28"/>
          <w:szCs w:val="28"/>
        </w:rPr>
        <w:t>a megújulás feltétele.</w:t>
      </w:r>
    </w:p>
    <w:p w14:paraId="04ED6B79" w14:textId="38B97306" w:rsidR="00626440" w:rsidRPr="004F1BD1" w:rsidRDefault="00626440" w:rsidP="004F1BD1">
      <w:pPr>
        <w:rPr>
          <w:rFonts w:ascii="Arial" w:hAnsi="Arial" w:cs="Arial"/>
          <w:sz w:val="28"/>
          <w:szCs w:val="28"/>
        </w:rPr>
      </w:pPr>
      <w:r w:rsidRPr="004F1BD1">
        <w:rPr>
          <w:rFonts w:ascii="Arial" w:hAnsi="Arial" w:cs="Arial"/>
          <w:sz w:val="28"/>
          <w:szCs w:val="28"/>
        </w:rPr>
        <w:t>Aki soha nem pihen,</w:t>
      </w:r>
      <w:r w:rsidR="00E30461" w:rsidRPr="004F1BD1">
        <w:rPr>
          <w:rFonts w:ascii="Arial" w:hAnsi="Arial" w:cs="Arial"/>
          <w:sz w:val="28"/>
          <w:szCs w:val="28"/>
        </w:rPr>
        <w:t xml:space="preserve"> </w:t>
      </w:r>
      <w:r w:rsidRPr="004F1BD1">
        <w:rPr>
          <w:rFonts w:ascii="Arial" w:hAnsi="Arial" w:cs="Arial"/>
          <w:sz w:val="28"/>
          <w:szCs w:val="28"/>
        </w:rPr>
        <w:t>előbb-utóbb</w:t>
      </w:r>
      <w:r w:rsidR="0087506B" w:rsidRPr="004F1BD1">
        <w:rPr>
          <w:rFonts w:ascii="Arial" w:hAnsi="Arial" w:cs="Arial"/>
          <w:sz w:val="28"/>
          <w:szCs w:val="28"/>
        </w:rPr>
        <w:t xml:space="preserve"> </w:t>
      </w:r>
      <w:r w:rsidRPr="004F1BD1">
        <w:rPr>
          <w:rFonts w:ascii="Arial" w:hAnsi="Arial" w:cs="Arial"/>
          <w:sz w:val="28"/>
          <w:szCs w:val="28"/>
        </w:rPr>
        <w:t>kiég,</w:t>
      </w:r>
      <w:r w:rsidR="00E30461" w:rsidRPr="004F1BD1">
        <w:rPr>
          <w:rFonts w:ascii="Arial" w:hAnsi="Arial" w:cs="Arial"/>
          <w:sz w:val="28"/>
          <w:szCs w:val="28"/>
        </w:rPr>
        <w:t xml:space="preserve"> </w:t>
      </w:r>
      <w:r w:rsidRPr="004F1BD1">
        <w:rPr>
          <w:rFonts w:ascii="Arial" w:hAnsi="Arial" w:cs="Arial"/>
          <w:sz w:val="28"/>
          <w:szCs w:val="28"/>
        </w:rPr>
        <w:t>elveszíti kreativitását,</w:t>
      </w:r>
      <w:r w:rsidR="00E30461" w:rsidRPr="004F1BD1">
        <w:rPr>
          <w:rFonts w:ascii="Arial" w:hAnsi="Arial" w:cs="Arial"/>
          <w:sz w:val="28"/>
          <w:szCs w:val="28"/>
        </w:rPr>
        <w:t xml:space="preserve"> </w:t>
      </w:r>
      <w:r w:rsidRPr="004F1BD1">
        <w:rPr>
          <w:rFonts w:ascii="Arial" w:hAnsi="Arial" w:cs="Arial"/>
          <w:sz w:val="28"/>
          <w:szCs w:val="28"/>
        </w:rPr>
        <w:t>kapcsolatai sérülnek.</w:t>
      </w:r>
    </w:p>
    <w:p w14:paraId="789FF042" w14:textId="77777777" w:rsidR="00E30461" w:rsidRPr="004F1BD1" w:rsidRDefault="00E30461" w:rsidP="004F1BD1">
      <w:pPr>
        <w:rPr>
          <w:rFonts w:ascii="Arial" w:hAnsi="Arial" w:cs="Arial"/>
          <w:b/>
          <w:bCs/>
          <w:sz w:val="28"/>
          <w:szCs w:val="28"/>
        </w:rPr>
      </w:pPr>
    </w:p>
    <w:p w14:paraId="2340A453" w14:textId="375FFDFF" w:rsidR="00626440" w:rsidRPr="004F1BD1" w:rsidRDefault="00626440" w:rsidP="004F1BD1">
      <w:pPr>
        <w:rPr>
          <w:rFonts w:ascii="Arial" w:hAnsi="Arial" w:cs="Arial"/>
          <w:b/>
          <w:bCs/>
          <w:sz w:val="28"/>
          <w:szCs w:val="28"/>
        </w:rPr>
      </w:pPr>
      <w:r w:rsidRPr="004F1BD1">
        <w:rPr>
          <w:rFonts w:ascii="Arial" w:hAnsi="Arial" w:cs="Arial"/>
          <w:b/>
          <w:bCs/>
          <w:sz w:val="28"/>
          <w:szCs w:val="28"/>
        </w:rPr>
        <w:t>7. Mikor érdemes pályát váltani?</w:t>
      </w:r>
    </w:p>
    <w:p w14:paraId="661D5876" w14:textId="1196D0D4" w:rsidR="00626440" w:rsidRPr="004F1BD1" w:rsidRDefault="00626440" w:rsidP="004F1BD1">
      <w:pPr>
        <w:rPr>
          <w:rFonts w:ascii="Arial" w:hAnsi="Arial" w:cs="Arial"/>
          <w:sz w:val="28"/>
          <w:szCs w:val="28"/>
        </w:rPr>
      </w:pPr>
      <w:r w:rsidRPr="004F1BD1">
        <w:rPr>
          <w:rFonts w:ascii="Arial" w:hAnsi="Arial" w:cs="Arial"/>
          <w:sz w:val="28"/>
          <w:szCs w:val="28"/>
        </w:rPr>
        <w:t>Nem minden nehézség jelez rossz pályát.</w:t>
      </w:r>
      <w:r w:rsidR="00E30461" w:rsidRPr="004F1BD1">
        <w:rPr>
          <w:rFonts w:ascii="Arial" w:hAnsi="Arial" w:cs="Arial"/>
          <w:sz w:val="28"/>
          <w:szCs w:val="28"/>
        </w:rPr>
        <w:t xml:space="preserve"> </w:t>
      </w:r>
      <w:r w:rsidRPr="004F1BD1">
        <w:rPr>
          <w:rFonts w:ascii="Arial" w:hAnsi="Arial" w:cs="Arial"/>
          <w:sz w:val="28"/>
          <w:szCs w:val="28"/>
        </w:rPr>
        <w:t>Változtatni akkor érdemes, ha</w:t>
      </w:r>
      <w:r w:rsidR="0087506B" w:rsidRPr="004F1BD1">
        <w:rPr>
          <w:rFonts w:ascii="Arial" w:hAnsi="Arial" w:cs="Arial"/>
          <w:sz w:val="28"/>
          <w:szCs w:val="28"/>
        </w:rPr>
        <w:t xml:space="preserve"> </w:t>
      </w:r>
      <w:r w:rsidRPr="004F1BD1">
        <w:rPr>
          <w:rFonts w:ascii="Arial" w:hAnsi="Arial" w:cs="Arial"/>
          <w:sz w:val="28"/>
          <w:szCs w:val="28"/>
        </w:rPr>
        <w:t>hosszú ideje elveszett a belső motiváció;</w:t>
      </w:r>
      <w:r w:rsidR="00E30461" w:rsidRPr="004F1BD1">
        <w:rPr>
          <w:rFonts w:ascii="Arial" w:hAnsi="Arial" w:cs="Arial"/>
          <w:sz w:val="28"/>
          <w:szCs w:val="28"/>
        </w:rPr>
        <w:t xml:space="preserve"> </w:t>
      </w:r>
      <w:r w:rsidRPr="004F1BD1">
        <w:rPr>
          <w:rFonts w:ascii="Arial" w:hAnsi="Arial" w:cs="Arial"/>
          <w:sz w:val="28"/>
          <w:szCs w:val="28"/>
        </w:rPr>
        <w:t>értékeink tartósan sérülnek;</w:t>
      </w:r>
      <w:r w:rsidR="00E30461" w:rsidRPr="004F1BD1">
        <w:rPr>
          <w:rFonts w:ascii="Arial" w:hAnsi="Arial" w:cs="Arial"/>
          <w:sz w:val="28"/>
          <w:szCs w:val="28"/>
        </w:rPr>
        <w:t xml:space="preserve"> </w:t>
      </w:r>
      <w:r w:rsidRPr="004F1BD1">
        <w:rPr>
          <w:rFonts w:ascii="Arial" w:hAnsi="Arial" w:cs="Arial"/>
          <w:sz w:val="28"/>
          <w:szCs w:val="28"/>
        </w:rPr>
        <w:t>nincs fejlődési lehetőség;</w:t>
      </w:r>
      <w:r w:rsidR="00E30461" w:rsidRPr="004F1BD1">
        <w:rPr>
          <w:rFonts w:ascii="Arial" w:hAnsi="Arial" w:cs="Arial"/>
          <w:sz w:val="28"/>
          <w:szCs w:val="28"/>
        </w:rPr>
        <w:t xml:space="preserve"> </w:t>
      </w:r>
      <w:r w:rsidRPr="004F1BD1">
        <w:rPr>
          <w:rFonts w:ascii="Arial" w:hAnsi="Arial" w:cs="Arial"/>
          <w:sz w:val="28"/>
          <w:szCs w:val="28"/>
        </w:rPr>
        <w:t>egészségünk vagy családunk kerül veszélybe;</w:t>
      </w:r>
      <w:r w:rsidR="00E30461" w:rsidRPr="004F1BD1">
        <w:rPr>
          <w:rFonts w:ascii="Arial" w:hAnsi="Arial" w:cs="Arial"/>
          <w:sz w:val="28"/>
          <w:szCs w:val="28"/>
        </w:rPr>
        <w:t xml:space="preserve"> </w:t>
      </w:r>
      <w:r w:rsidRPr="004F1BD1">
        <w:rPr>
          <w:rFonts w:ascii="Arial" w:hAnsi="Arial" w:cs="Arial"/>
          <w:sz w:val="28"/>
          <w:szCs w:val="28"/>
        </w:rPr>
        <w:t>világossá válik egy új hivatás.</w:t>
      </w:r>
    </w:p>
    <w:p w14:paraId="7D9F43D8" w14:textId="77777777" w:rsidR="00626440" w:rsidRPr="004F1BD1" w:rsidRDefault="00626440" w:rsidP="004F1BD1">
      <w:pPr>
        <w:rPr>
          <w:rFonts w:ascii="Arial" w:hAnsi="Arial" w:cs="Arial"/>
          <w:sz w:val="28"/>
          <w:szCs w:val="28"/>
        </w:rPr>
      </w:pPr>
      <w:r w:rsidRPr="004F1BD1">
        <w:rPr>
          <w:rFonts w:ascii="Arial" w:hAnsi="Arial" w:cs="Arial"/>
          <w:sz w:val="28"/>
          <w:szCs w:val="28"/>
        </w:rPr>
        <w:lastRenderedPageBreak/>
        <w:t>A keresztény lelkiség itt is a megkülönböztetést hangsúlyozza: nem hirtelen menekülést, hanem imádságos mérlegelést.</w:t>
      </w:r>
    </w:p>
    <w:p w14:paraId="4FCE8EBD" w14:textId="77777777" w:rsidR="00C932BC" w:rsidRDefault="00C932BC" w:rsidP="004F1BD1">
      <w:pPr>
        <w:rPr>
          <w:rFonts w:ascii="Arial" w:hAnsi="Arial" w:cs="Arial"/>
          <w:b/>
          <w:bCs/>
          <w:sz w:val="28"/>
          <w:szCs w:val="28"/>
        </w:rPr>
      </w:pPr>
    </w:p>
    <w:p w14:paraId="686C0C93" w14:textId="3B4E8EF1" w:rsidR="00626440" w:rsidRPr="004F1BD1" w:rsidRDefault="00626440" w:rsidP="004F1BD1">
      <w:pPr>
        <w:rPr>
          <w:rFonts w:ascii="Arial" w:hAnsi="Arial" w:cs="Arial"/>
          <w:b/>
          <w:bCs/>
          <w:sz w:val="28"/>
          <w:szCs w:val="28"/>
        </w:rPr>
      </w:pPr>
      <w:r w:rsidRPr="004F1BD1">
        <w:rPr>
          <w:rFonts w:ascii="Arial" w:hAnsi="Arial" w:cs="Arial"/>
          <w:b/>
          <w:bCs/>
          <w:sz w:val="28"/>
          <w:szCs w:val="28"/>
        </w:rPr>
        <w:t>8. Hogyan fejleszthető a munkahelyi kultúra?</w:t>
      </w:r>
    </w:p>
    <w:p w14:paraId="5BE74D87" w14:textId="77777777" w:rsidR="00626440" w:rsidRPr="004F1BD1" w:rsidRDefault="00626440" w:rsidP="004F1BD1">
      <w:pPr>
        <w:rPr>
          <w:rFonts w:ascii="Arial" w:hAnsi="Arial" w:cs="Arial"/>
          <w:sz w:val="28"/>
          <w:szCs w:val="28"/>
        </w:rPr>
      </w:pPr>
      <w:r w:rsidRPr="004F1BD1">
        <w:rPr>
          <w:rFonts w:ascii="Arial" w:hAnsi="Arial" w:cs="Arial"/>
          <w:sz w:val="28"/>
          <w:szCs w:val="28"/>
        </w:rPr>
        <w:t>A kultúrát mindenki alakítja.</w:t>
      </w:r>
    </w:p>
    <w:p w14:paraId="0E96F26C" w14:textId="4246C4AC" w:rsidR="00626440" w:rsidRPr="004F1BD1" w:rsidRDefault="00626440" w:rsidP="004F1BD1">
      <w:pPr>
        <w:rPr>
          <w:rFonts w:ascii="Arial" w:hAnsi="Arial" w:cs="Arial"/>
          <w:sz w:val="28"/>
          <w:szCs w:val="28"/>
        </w:rPr>
      </w:pPr>
      <w:r w:rsidRPr="004F1BD1">
        <w:rPr>
          <w:rFonts w:ascii="Arial" w:hAnsi="Arial" w:cs="Arial"/>
          <w:sz w:val="28"/>
          <w:szCs w:val="28"/>
        </w:rPr>
        <w:t>Segít:</w:t>
      </w:r>
      <w:r w:rsidR="004F1BD1">
        <w:rPr>
          <w:rFonts w:ascii="Arial" w:hAnsi="Arial" w:cs="Arial"/>
          <w:sz w:val="28"/>
          <w:szCs w:val="28"/>
        </w:rPr>
        <w:t xml:space="preserve"> </w:t>
      </w:r>
      <w:r w:rsidRPr="004F1BD1">
        <w:rPr>
          <w:rFonts w:ascii="Arial" w:hAnsi="Arial" w:cs="Arial"/>
          <w:sz w:val="28"/>
          <w:szCs w:val="28"/>
        </w:rPr>
        <w:t>rendszeres visszajelzés;</w:t>
      </w:r>
      <w:r w:rsidR="004F1BD1">
        <w:rPr>
          <w:rFonts w:ascii="Arial" w:hAnsi="Arial" w:cs="Arial"/>
          <w:sz w:val="28"/>
          <w:szCs w:val="28"/>
        </w:rPr>
        <w:t xml:space="preserve"> </w:t>
      </w:r>
      <w:r w:rsidRPr="004F1BD1">
        <w:rPr>
          <w:rFonts w:ascii="Arial" w:hAnsi="Arial" w:cs="Arial"/>
          <w:sz w:val="28"/>
          <w:szCs w:val="28"/>
        </w:rPr>
        <w:t>közös tanulás;</w:t>
      </w:r>
      <w:r w:rsidR="00C932BC">
        <w:rPr>
          <w:rFonts w:ascii="Arial" w:hAnsi="Arial" w:cs="Arial"/>
          <w:sz w:val="28"/>
          <w:szCs w:val="28"/>
        </w:rPr>
        <w:t xml:space="preserve"> </w:t>
      </w:r>
      <w:r w:rsidRPr="004F1BD1">
        <w:rPr>
          <w:rFonts w:ascii="Arial" w:hAnsi="Arial" w:cs="Arial"/>
          <w:sz w:val="28"/>
          <w:szCs w:val="28"/>
        </w:rPr>
        <w:t>hibákból való tanulás;</w:t>
      </w:r>
    </w:p>
    <w:p w14:paraId="1A3D9894" w14:textId="36357517" w:rsidR="00626440" w:rsidRPr="004F1BD1" w:rsidRDefault="00626440" w:rsidP="004F1BD1">
      <w:pPr>
        <w:rPr>
          <w:rFonts w:ascii="Arial" w:hAnsi="Arial" w:cs="Arial"/>
          <w:sz w:val="28"/>
          <w:szCs w:val="28"/>
        </w:rPr>
      </w:pPr>
      <w:r w:rsidRPr="004F1BD1">
        <w:rPr>
          <w:rFonts w:ascii="Arial" w:hAnsi="Arial" w:cs="Arial"/>
          <w:sz w:val="28"/>
          <w:szCs w:val="28"/>
        </w:rPr>
        <w:t>átlátható döntések;</w:t>
      </w:r>
      <w:r w:rsidR="004F1BD1">
        <w:rPr>
          <w:rFonts w:ascii="Arial" w:hAnsi="Arial" w:cs="Arial"/>
          <w:sz w:val="28"/>
          <w:szCs w:val="28"/>
        </w:rPr>
        <w:t xml:space="preserve"> </w:t>
      </w:r>
      <w:r w:rsidRPr="004F1BD1">
        <w:rPr>
          <w:rFonts w:ascii="Arial" w:hAnsi="Arial" w:cs="Arial"/>
          <w:sz w:val="28"/>
          <w:szCs w:val="28"/>
        </w:rPr>
        <w:t>vezetői példamutatás;</w:t>
      </w:r>
      <w:r w:rsidR="00495468">
        <w:rPr>
          <w:rFonts w:ascii="Arial" w:hAnsi="Arial" w:cs="Arial"/>
          <w:sz w:val="28"/>
          <w:szCs w:val="28"/>
        </w:rPr>
        <w:t xml:space="preserve"> </w:t>
      </w:r>
      <w:r w:rsidRPr="004F1BD1">
        <w:rPr>
          <w:rFonts w:ascii="Arial" w:hAnsi="Arial" w:cs="Arial"/>
          <w:sz w:val="28"/>
          <w:szCs w:val="28"/>
        </w:rPr>
        <w:t>közös ünnepek;</w:t>
      </w:r>
      <w:r w:rsidR="00495468">
        <w:rPr>
          <w:rFonts w:ascii="Arial" w:hAnsi="Arial" w:cs="Arial"/>
          <w:sz w:val="28"/>
          <w:szCs w:val="28"/>
        </w:rPr>
        <w:t xml:space="preserve"> </w:t>
      </w:r>
      <w:r w:rsidRPr="004F1BD1">
        <w:rPr>
          <w:rFonts w:ascii="Arial" w:hAnsi="Arial" w:cs="Arial"/>
          <w:sz w:val="28"/>
          <w:szCs w:val="28"/>
        </w:rPr>
        <w:t>egymás sikereinek elismerése.</w:t>
      </w:r>
    </w:p>
    <w:p w14:paraId="7D9A4DF4" w14:textId="77777777" w:rsidR="0087506B" w:rsidRPr="004F1BD1" w:rsidRDefault="0087506B" w:rsidP="004F1BD1">
      <w:pPr>
        <w:rPr>
          <w:rFonts w:ascii="Arial" w:hAnsi="Arial" w:cs="Arial"/>
          <w:sz w:val="28"/>
          <w:szCs w:val="28"/>
        </w:rPr>
      </w:pPr>
    </w:p>
    <w:p w14:paraId="48131BF0" w14:textId="699B15A5" w:rsidR="00626440" w:rsidRPr="004F1BD1" w:rsidRDefault="00626440" w:rsidP="004F1BD1">
      <w:pPr>
        <w:rPr>
          <w:rFonts w:ascii="Arial" w:hAnsi="Arial" w:cs="Arial"/>
          <w:b/>
          <w:bCs/>
          <w:sz w:val="28"/>
          <w:szCs w:val="28"/>
        </w:rPr>
      </w:pPr>
      <w:r w:rsidRPr="004F1BD1">
        <w:rPr>
          <w:rFonts w:ascii="Arial" w:hAnsi="Arial" w:cs="Arial"/>
          <w:b/>
          <w:bCs/>
          <w:sz w:val="28"/>
          <w:szCs w:val="28"/>
        </w:rPr>
        <w:t xml:space="preserve">9. Mesterséges intelligencia és </w:t>
      </w:r>
      <w:proofErr w:type="spellStart"/>
      <w:r w:rsidRPr="004F1BD1">
        <w:rPr>
          <w:rFonts w:ascii="Arial" w:hAnsi="Arial" w:cs="Arial"/>
          <w:b/>
          <w:bCs/>
          <w:sz w:val="28"/>
          <w:szCs w:val="28"/>
        </w:rPr>
        <w:t>robotizáció</w:t>
      </w:r>
      <w:proofErr w:type="spellEnd"/>
    </w:p>
    <w:p w14:paraId="2023AC8B" w14:textId="77777777" w:rsidR="00626440" w:rsidRPr="004F1BD1" w:rsidRDefault="00626440" w:rsidP="00D564F9">
      <w:pPr>
        <w:jc w:val="both"/>
        <w:rPr>
          <w:rFonts w:ascii="Arial" w:hAnsi="Arial" w:cs="Arial"/>
          <w:sz w:val="28"/>
          <w:szCs w:val="28"/>
        </w:rPr>
      </w:pPr>
    </w:p>
    <w:p w14:paraId="139F089F" w14:textId="77777777" w:rsidR="00626440" w:rsidRPr="004F1BD1" w:rsidRDefault="00626440" w:rsidP="00D564F9">
      <w:pPr>
        <w:jc w:val="both"/>
        <w:rPr>
          <w:rFonts w:ascii="Arial" w:hAnsi="Arial" w:cs="Arial"/>
          <w:sz w:val="28"/>
          <w:szCs w:val="28"/>
        </w:rPr>
      </w:pPr>
      <w:r w:rsidRPr="004F1BD1">
        <w:rPr>
          <w:rFonts w:ascii="Arial" w:hAnsi="Arial" w:cs="Arial"/>
          <w:sz w:val="28"/>
          <w:szCs w:val="28"/>
        </w:rPr>
        <w:t>Az AI nem csupán technológiai kérdés, hanem erkölcsi kihívás.</w:t>
      </w:r>
    </w:p>
    <w:p w14:paraId="13813911" w14:textId="3875C234" w:rsidR="00626440" w:rsidRPr="004F1BD1" w:rsidRDefault="00626440" w:rsidP="00D564F9">
      <w:pPr>
        <w:jc w:val="both"/>
        <w:rPr>
          <w:rFonts w:ascii="Arial" w:hAnsi="Arial" w:cs="Arial"/>
          <w:sz w:val="28"/>
          <w:szCs w:val="28"/>
        </w:rPr>
      </w:pPr>
      <w:r w:rsidRPr="004F1BD1">
        <w:rPr>
          <w:rFonts w:ascii="Arial" w:hAnsi="Arial" w:cs="Arial"/>
          <w:sz w:val="28"/>
          <w:szCs w:val="28"/>
        </w:rPr>
        <w:t>Lehetőségek</w:t>
      </w:r>
      <w:r w:rsidR="0087506B" w:rsidRPr="004F1BD1">
        <w:rPr>
          <w:rFonts w:ascii="Arial" w:hAnsi="Arial" w:cs="Arial"/>
          <w:sz w:val="28"/>
          <w:szCs w:val="28"/>
        </w:rPr>
        <w:t xml:space="preserve"> </w:t>
      </w:r>
      <w:r w:rsidRPr="004F1BD1">
        <w:rPr>
          <w:rFonts w:ascii="Arial" w:hAnsi="Arial" w:cs="Arial"/>
          <w:sz w:val="28"/>
          <w:szCs w:val="28"/>
        </w:rPr>
        <w:t>monoton munkák kiváltása;</w:t>
      </w:r>
      <w:r w:rsidR="00E30461" w:rsidRPr="004F1BD1">
        <w:rPr>
          <w:rFonts w:ascii="Arial" w:hAnsi="Arial" w:cs="Arial"/>
          <w:sz w:val="28"/>
          <w:szCs w:val="28"/>
        </w:rPr>
        <w:t xml:space="preserve"> </w:t>
      </w:r>
      <w:r w:rsidRPr="004F1BD1">
        <w:rPr>
          <w:rFonts w:ascii="Arial" w:hAnsi="Arial" w:cs="Arial"/>
          <w:sz w:val="28"/>
          <w:szCs w:val="28"/>
        </w:rPr>
        <w:t>gyorsabb információfeldolgozás;</w:t>
      </w:r>
      <w:r w:rsidR="00C932BC">
        <w:rPr>
          <w:rFonts w:ascii="Arial" w:hAnsi="Arial" w:cs="Arial"/>
          <w:sz w:val="28"/>
          <w:szCs w:val="28"/>
        </w:rPr>
        <w:t xml:space="preserve"> </w:t>
      </w:r>
      <w:r w:rsidRPr="004F1BD1">
        <w:rPr>
          <w:rFonts w:ascii="Arial" w:hAnsi="Arial" w:cs="Arial"/>
          <w:sz w:val="28"/>
          <w:szCs w:val="28"/>
        </w:rPr>
        <w:t>jobb egészségügyi diagnosztika;</w:t>
      </w:r>
      <w:r w:rsidR="00E30461" w:rsidRPr="004F1BD1">
        <w:rPr>
          <w:rFonts w:ascii="Arial" w:hAnsi="Arial" w:cs="Arial"/>
          <w:sz w:val="28"/>
          <w:szCs w:val="28"/>
        </w:rPr>
        <w:t xml:space="preserve"> </w:t>
      </w:r>
      <w:r w:rsidRPr="004F1BD1">
        <w:rPr>
          <w:rFonts w:ascii="Arial" w:hAnsi="Arial" w:cs="Arial"/>
          <w:sz w:val="28"/>
          <w:szCs w:val="28"/>
        </w:rPr>
        <w:t>személyre szabott oktatás;</w:t>
      </w:r>
      <w:r w:rsidR="00E30461" w:rsidRPr="004F1BD1">
        <w:rPr>
          <w:rFonts w:ascii="Arial" w:hAnsi="Arial" w:cs="Arial"/>
          <w:sz w:val="28"/>
          <w:szCs w:val="28"/>
        </w:rPr>
        <w:t xml:space="preserve"> </w:t>
      </w:r>
      <w:r w:rsidRPr="004F1BD1">
        <w:rPr>
          <w:rFonts w:ascii="Arial" w:hAnsi="Arial" w:cs="Arial"/>
          <w:sz w:val="28"/>
          <w:szCs w:val="28"/>
        </w:rPr>
        <w:t>nagyobb kreatív szabadság.</w:t>
      </w:r>
    </w:p>
    <w:p w14:paraId="09548B58" w14:textId="0492FEE7" w:rsidR="00626440" w:rsidRPr="004F1BD1" w:rsidRDefault="00626440" w:rsidP="00D564F9">
      <w:pPr>
        <w:jc w:val="both"/>
        <w:rPr>
          <w:rFonts w:ascii="Arial" w:hAnsi="Arial" w:cs="Arial"/>
          <w:sz w:val="28"/>
          <w:szCs w:val="28"/>
        </w:rPr>
      </w:pPr>
      <w:r w:rsidRPr="004F1BD1">
        <w:rPr>
          <w:rFonts w:ascii="Arial" w:hAnsi="Arial" w:cs="Arial"/>
          <w:sz w:val="28"/>
          <w:szCs w:val="28"/>
        </w:rPr>
        <w:t>Veszélyek</w:t>
      </w:r>
      <w:r w:rsidR="00E30461" w:rsidRPr="004F1BD1">
        <w:rPr>
          <w:rFonts w:ascii="Arial" w:hAnsi="Arial" w:cs="Arial"/>
          <w:sz w:val="28"/>
          <w:szCs w:val="28"/>
        </w:rPr>
        <w:t xml:space="preserve">:  </w:t>
      </w:r>
      <w:r w:rsidRPr="004F1BD1">
        <w:rPr>
          <w:rFonts w:ascii="Arial" w:hAnsi="Arial" w:cs="Arial"/>
          <w:sz w:val="28"/>
          <w:szCs w:val="28"/>
        </w:rPr>
        <w:t>az ember tárggyá válása;</w:t>
      </w:r>
      <w:r w:rsidR="00E30461" w:rsidRPr="004F1BD1">
        <w:rPr>
          <w:rFonts w:ascii="Arial" w:hAnsi="Arial" w:cs="Arial"/>
          <w:sz w:val="28"/>
          <w:szCs w:val="28"/>
        </w:rPr>
        <w:t xml:space="preserve"> </w:t>
      </w:r>
      <w:r w:rsidRPr="004F1BD1">
        <w:rPr>
          <w:rFonts w:ascii="Arial" w:hAnsi="Arial" w:cs="Arial"/>
          <w:sz w:val="28"/>
          <w:szCs w:val="28"/>
        </w:rPr>
        <w:t>megfigyelés;</w:t>
      </w:r>
      <w:r w:rsidR="00E30461" w:rsidRPr="004F1BD1">
        <w:rPr>
          <w:rFonts w:ascii="Arial" w:hAnsi="Arial" w:cs="Arial"/>
          <w:sz w:val="28"/>
          <w:szCs w:val="28"/>
        </w:rPr>
        <w:t xml:space="preserve"> </w:t>
      </w:r>
      <w:r w:rsidRPr="004F1BD1">
        <w:rPr>
          <w:rFonts w:ascii="Arial" w:hAnsi="Arial" w:cs="Arial"/>
          <w:sz w:val="28"/>
          <w:szCs w:val="28"/>
        </w:rPr>
        <w:t>manipuláció;</w:t>
      </w:r>
      <w:r w:rsidR="00E30461" w:rsidRPr="004F1BD1">
        <w:rPr>
          <w:rFonts w:ascii="Arial" w:hAnsi="Arial" w:cs="Arial"/>
          <w:sz w:val="28"/>
          <w:szCs w:val="28"/>
        </w:rPr>
        <w:t xml:space="preserve"> </w:t>
      </w:r>
      <w:r w:rsidRPr="004F1BD1">
        <w:rPr>
          <w:rFonts w:ascii="Arial" w:hAnsi="Arial" w:cs="Arial"/>
          <w:sz w:val="28"/>
          <w:szCs w:val="28"/>
        </w:rPr>
        <w:t>hamis információk;</w:t>
      </w:r>
      <w:r w:rsidR="00C932BC">
        <w:rPr>
          <w:rFonts w:ascii="Arial" w:hAnsi="Arial" w:cs="Arial"/>
          <w:sz w:val="28"/>
          <w:szCs w:val="28"/>
        </w:rPr>
        <w:t xml:space="preserve"> </w:t>
      </w:r>
      <w:r w:rsidRPr="004F1BD1">
        <w:rPr>
          <w:rFonts w:ascii="Arial" w:hAnsi="Arial" w:cs="Arial"/>
          <w:sz w:val="28"/>
          <w:szCs w:val="28"/>
        </w:rPr>
        <w:t>munkahelyek átalakulása;</w:t>
      </w:r>
      <w:r w:rsidR="00E30461" w:rsidRPr="004F1BD1">
        <w:rPr>
          <w:rFonts w:ascii="Arial" w:hAnsi="Arial" w:cs="Arial"/>
          <w:sz w:val="28"/>
          <w:szCs w:val="28"/>
        </w:rPr>
        <w:t xml:space="preserve"> </w:t>
      </w:r>
      <w:r w:rsidRPr="004F1BD1">
        <w:rPr>
          <w:rFonts w:ascii="Arial" w:hAnsi="Arial" w:cs="Arial"/>
          <w:sz w:val="28"/>
          <w:szCs w:val="28"/>
        </w:rPr>
        <w:t>emberi kapcsolatok elszegényedése.</w:t>
      </w:r>
    </w:p>
    <w:p w14:paraId="3D968854" w14:textId="77777777" w:rsidR="00626440" w:rsidRPr="004F1BD1" w:rsidRDefault="00626440" w:rsidP="00D564F9">
      <w:pPr>
        <w:jc w:val="both"/>
        <w:rPr>
          <w:rFonts w:ascii="Arial" w:hAnsi="Arial" w:cs="Arial"/>
          <w:b/>
          <w:bCs/>
          <w:sz w:val="28"/>
          <w:szCs w:val="28"/>
        </w:rPr>
      </w:pPr>
      <w:r w:rsidRPr="004F1BD1">
        <w:rPr>
          <w:rFonts w:ascii="Arial" w:hAnsi="Arial" w:cs="Arial"/>
          <w:b/>
          <w:bCs/>
          <w:sz w:val="28"/>
          <w:szCs w:val="28"/>
        </w:rPr>
        <w:t>A keresztény szemlélet szerint a technika mindig eszköz marad.</w:t>
      </w:r>
    </w:p>
    <w:p w14:paraId="7BAA2DC8" w14:textId="60245C81" w:rsidR="00626440" w:rsidRPr="004F1BD1" w:rsidRDefault="00626440" w:rsidP="00D564F9">
      <w:pPr>
        <w:jc w:val="both"/>
        <w:rPr>
          <w:rFonts w:ascii="Arial" w:hAnsi="Arial" w:cs="Arial"/>
          <w:sz w:val="28"/>
          <w:szCs w:val="28"/>
        </w:rPr>
      </w:pPr>
      <w:r w:rsidRPr="004F1BD1">
        <w:rPr>
          <w:rFonts w:ascii="Arial" w:hAnsi="Arial" w:cs="Arial"/>
          <w:sz w:val="28"/>
          <w:szCs w:val="28"/>
        </w:rPr>
        <w:t>Nem az a kérdés, mire képes a gép, hanem:</w:t>
      </w:r>
      <w:r w:rsidR="00E30461" w:rsidRPr="004F1BD1">
        <w:rPr>
          <w:rFonts w:ascii="Arial" w:hAnsi="Arial" w:cs="Arial"/>
          <w:sz w:val="28"/>
          <w:szCs w:val="28"/>
        </w:rPr>
        <w:t xml:space="preserve"> </w:t>
      </w:r>
      <w:r w:rsidRPr="004F1BD1">
        <w:rPr>
          <w:rFonts w:ascii="Arial" w:hAnsi="Arial" w:cs="Arial"/>
          <w:sz w:val="28"/>
          <w:szCs w:val="28"/>
        </w:rPr>
        <w:t>Mitől marad ember az ember?</w:t>
      </w:r>
    </w:p>
    <w:p w14:paraId="64F48D77" w14:textId="77777777" w:rsidR="00E30461" w:rsidRPr="004F1BD1" w:rsidRDefault="00E30461" w:rsidP="004F1BD1">
      <w:pPr>
        <w:rPr>
          <w:rFonts w:ascii="Arial" w:hAnsi="Arial" w:cs="Arial"/>
          <w:b/>
          <w:bCs/>
          <w:sz w:val="28"/>
          <w:szCs w:val="28"/>
        </w:rPr>
      </w:pPr>
    </w:p>
    <w:p w14:paraId="26459B24" w14:textId="21F8E84D" w:rsidR="00626440" w:rsidRPr="004F1BD1" w:rsidRDefault="00626440" w:rsidP="004F1BD1">
      <w:pPr>
        <w:rPr>
          <w:rFonts w:ascii="Arial" w:hAnsi="Arial" w:cs="Arial"/>
          <w:b/>
          <w:bCs/>
          <w:sz w:val="28"/>
          <w:szCs w:val="28"/>
        </w:rPr>
      </w:pPr>
      <w:r w:rsidRPr="004F1BD1">
        <w:rPr>
          <w:rFonts w:ascii="Arial" w:hAnsi="Arial" w:cs="Arial"/>
          <w:b/>
          <w:bCs/>
          <w:sz w:val="28"/>
          <w:szCs w:val="28"/>
        </w:rPr>
        <w:t>10. Mit szeretnénk továbbadni?</w:t>
      </w:r>
    </w:p>
    <w:p w14:paraId="3803C59C" w14:textId="77777777" w:rsidR="00626440" w:rsidRPr="004F1BD1" w:rsidRDefault="00626440" w:rsidP="004F1BD1">
      <w:pPr>
        <w:rPr>
          <w:rFonts w:ascii="Arial" w:hAnsi="Arial" w:cs="Arial"/>
          <w:sz w:val="28"/>
          <w:szCs w:val="28"/>
        </w:rPr>
      </w:pPr>
      <w:r w:rsidRPr="004F1BD1">
        <w:rPr>
          <w:rFonts w:ascii="Arial" w:hAnsi="Arial" w:cs="Arial"/>
          <w:sz w:val="28"/>
          <w:szCs w:val="28"/>
        </w:rPr>
        <w:t>Talán nem a legmodernebb technológiát, hanem azokat az emberi értékeket, amelyek minden korszakban érvényesek.</w:t>
      </w:r>
    </w:p>
    <w:p w14:paraId="49594D45" w14:textId="0E24C1BF" w:rsidR="00626440" w:rsidRPr="004F1BD1" w:rsidRDefault="00626440" w:rsidP="004F1BD1">
      <w:pPr>
        <w:rPr>
          <w:rFonts w:ascii="Arial" w:hAnsi="Arial" w:cs="Arial"/>
          <w:sz w:val="28"/>
          <w:szCs w:val="28"/>
        </w:rPr>
      </w:pPr>
      <w:r w:rsidRPr="004F1BD1">
        <w:rPr>
          <w:rFonts w:ascii="Arial" w:hAnsi="Arial" w:cs="Arial"/>
          <w:sz w:val="28"/>
          <w:szCs w:val="28"/>
        </w:rPr>
        <w:t>becsület</w:t>
      </w:r>
      <w:r w:rsidR="00E30461" w:rsidRPr="004F1BD1">
        <w:rPr>
          <w:rFonts w:ascii="Arial" w:hAnsi="Arial" w:cs="Arial"/>
          <w:sz w:val="28"/>
          <w:szCs w:val="28"/>
        </w:rPr>
        <w:t xml:space="preserve">, </w:t>
      </w:r>
      <w:r w:rsidRPr="004F1BD1">
        <w:rPr>
          <w:rFonts w:ascii="Arial" w:hAnsi="Arial" w:cs="Arial"/>
          <w:sz w:val="28"/>
          <w:szCs w:val="28"/>
        </w:rPr>
        <w:t>szakmai igényesség</w:t>
      </w:r>
      <w:r w:rsidR="00E30461" w:rsidRPr="004F1BD1">
        <w:rPr>
          <w:rFonts w:ascii="Arial" w:hAnsi="Arial" w:cs="Arial"/>
          <w:sz w:val="28"/>
          <w:szCs w:val="28"/>
        </w:rPr>
        <w:t xml:space="preserve">, </w:t>
      </w:r>
      <w:r w:rsidRPr="004F1BD1">
        <w:rPr>
          <w:rFonts w:ascii="Arial" w:hAnsi="Arial" w:cs="Arial"/>
          <w:sz w:val="28"/>
          <w:szCs w:val="28"/>
        </w:rPr>
        <w:t>együttműködés</w:t>
      </w:r>
      <w:r w:rsidR="00E30461" w:rsidRPr="004F1BD1">
        <w:rPr>
          <w:rFonts w:ascii="Arial" w:hAnsi="Arial" w:cs="Arial"/>
          <w:sz w:val="28"/>
          <w:szCs w:val="28"/>
        </w:rPr>
        <w:t xml:space="preserve">, </w:t>
      </w:r>
      <w:r w:rsidRPr="004F1BD1">
        <w:rPr>
          <w:rFonts w:ascii="Arial" w:hAnsi="Arial" w:cs="Arial"/>
          <w:sz w:val="28"/>
          <w:szCs w:val="28"/>
        </w:rPr>
        <w:t>felelősség</w:t>
      </w:r>
      <w:r w:rsidR="00E30461" w:rsidRPr="004F1BD1">
        <w:rPr>
          <w:rFonts w:ascii="Arial" w:hAnsi="Arial" w:cs="Arial"/>
          <w:sz w:val="28"/>
          <w:szCs w:val="28"/>
        </w:rPr>
        <w:t xml:space="preserve">, </w:t>
      </w:r>
      <w:r w:rsidRPr="004F1BD1">
        <w:rPr>
          <w:rFonts w:ascii="Arial" w:hAnsi="Arial" w:cs="Arial"/>
          <w:sz w:val="28"/>
          <w:szCs w:val="28"/>
        </w:rPr>
        <w:t>szolgálat</w:t>
      </w:r>
      <w:r w:rsidR="00E30461" w:rsidRPr="004F1BD1">
        <w:rPr>
          <w:rFonts w:ascii="Arial" w:hAnsi="Arial" w:cs="Arial"/>
          <w:sz w:val="28"/>
          <w:szCs w:val="28"/>
        </w:rPr>
        <w:t>,</w:t>
      </w:r>
      <w:r w:rsidR="004F1BD1">
        <w:rPr>
          <w:rFonts w:ascii="Arial" w:hAnsi="Arial" w:cs="Arial"/>
          <w:sz w:val="28"/>
          <w:szCs w:val="28"/>
        </w:rPr>
        <w:t xml:space="preserve"> </w:t>
      </w:r>
      <w:r w:rsidRPr="004F1BD1">
        <w:rPr>
          <w:rFonts w:ascii="Arial" w:hAnsi="Arial" w:cs="Arial"/>
          <w:sz w:val="28"/>
          <w:szCs w:val="28"/>
        </w:rPr>
        <w:t>kíváncsiság</w:t>
      </w:r>
      <w:r w:rsidR="004F1BD1" w:rsidRPr="004F1BD1">
        <w:rPr>
          <w:rFonts w:ascii="Arial" w:hAnsi="Arial" w:cs="Arial"/>
          <w:sz w:val="28"/>
          <w:szCs w:val="28"/>
        </w:rPr>
        <w:t xml:space="preserve">, </w:t>
      </w:r>
      <w:r w:rsidRPr="004F1BD1">
        <w:rPr>
          <w:rFonts w:ascii="Arial" w:hAnsi="Arial" w:cs="Arial"/>
          <w:sz w:val="28"/>
          <w:szCs w:val="28"/>
        </w:rPr>
        <w:t>tanulás öröme</w:t>
      </w:r>
      <w:r w:rsidR="004F1BD1" w:rsidRPr="004F1BD1">
        <w:rPr>
          <w:rFonts w:ascii="Arial" w:hAnsi="Arial" w:cs="Arial"/>
          <w:sz w:val="28"/>
          <w:szCs w:val="28"/>
        </w:rPr>
        <w:t>,</w:t>
      </w:r>
      <w:r w:rsidR="004F1BD1">
        <w:rPr>
          <w:rFonts w:ascii="Arial" w:hAnsi="Arial" w:cs="Arial"/>
          <w:sz w:val="28"/>
          <w:szCs w:val="28"/>
        </w:rPr>
        <w:t xml:space="preserve"> </w:t>
      </w:r>
      <w:r w:rsidRPr="004F1BD1">
        <w:rPr>
          <w:rFonts w:ascii="Arial" w:hAnsi="Arial" w:cs="Arial"/>
          <w:sz w:val="28"/>
          <w:szCs w:val="28"/>
        </w:rPr>
        <w:t>hitelesség</w:t>
      </w:r>
      <w:r w:rsidR="004F1BD1" w:rsidRPr="004F1BD1">
        <w:rPr>
          <w:rFonts w:ascii="Arial" w:hAnsi="Arial" w:cs="Arial"/>
          <w:sz w:val="28"/>
          <w:szCs w:val="28"/>
        </w:rPr>
        <w:t xml:space="preserve">, </w:t>
      </w:r>
      <w:r w:rsidRPr="004F1BD1">
        <w:rPr>
          <w:rFonts w:ascii="Arial" w:hAnsi="Arial" w:cs="Arial"/>
          <w:sz w:val="28"/>
          <w:szCs w:val="28"/>
        </w:rPr>
        <w:t>remény.</w:t>
      </w:r>
    </w:p>
    <w:p w14:paraId="5BA13BBA" w14:textId="77777777" w:rsidR="00626440" w:rsidRPr="004F1BD1" w:rsidRDefault="00626440" w:rsidP="004F1BD1">
      <w:pPr>
        <w:jc w:val="both"/>
        <w:rPr>
          <w:rFonts w:ascii="Arial" w:hAnsi="Arial" w:cs="Arial"/>
          <w:b/>
          <w:bCs/>
          <w:sz w:val="28"/>
          <w:szCs w:val="28"/>
        </w:rPr>
      </w:pPr>
      <w:r w:rsidRPr="004F1BD1">
        <w:rPr>
          <w:rFonts w:ascii="Arial" w:hAnsi="Arial" w:cs="Arial"/>
          <w:b/>
          <w:bCs/>
          <w:sz w:val="28"/>
          <w:szCs w:val="28"/>
        </w:rPr>
        <w:t>A következő nemzedéknek talán nem azt kell elsősorban megtanítanunk, hogyan dolgozzanak többet, hanem azt, hogyan dolgozzanak emberibben.</w:t>
      </w:r>
    </w:p>
    <w:p w14:paraId="537D40B0" w14:textId="77777777" w:rsidR="00626440" w:rsidRPr="004F1BD1" w:rsidRDefault="00626440" w:rsidP="004F1BD1">
      <w:pPr>
        <w:jc w:val="both"/>
        <w:rPr>
          <w:rFonts w:ascii="Arial" w:hAnsi="Arial" w:cs="Arial"/>
          <w:b/>
          <w:bCs/>
          <w:sz w:val="28"/>
          <w:szCs w:val="28"/>
        </w:rPr>
      </w:pPr>
    </w:p>
    <w:p w14:paraId="59894AC6" w14:textId="77777777" w:rsidR="00D564F9" w:rsidRDefault="00D564F9" w:rsidP="004F1BD1">
      <w:pPr>
        <w:jc w:val="both"/>
        <w:rPr>
          <w:rFonts w:ascii="Arial" w:hAnsi="Arial" w:cs="Arial"/>
          <w:b/>
          <w:bCs/>
          <w:sz w:val="28"/>
          <w:szCs w:val="28"/>
        </w:rPr>
      </w:pPr>
    </w:p>
    <w:p w14:paraId="072782EC" w14:textId="6B168215" w:rsidR="00626440" w:rsidRPr="004F1BD1" w:rsidRDefault="00626440" w:rsidP="004F1BD1">
      <w:pPr>
        <w:jc w:val="both"/>
        <w:rPr>
          <w:rFonts w:ascii="Arial" w:hAnsi="Arial" w:cs="Arial"/>
          <w:b/>
          <w:bCs/>
          <w:sz w:val="28"/>
          <w:szCs w:val="28"/>
        </w:rPr>
      </w:pPr>
      <w:r w:rsidRPr="004F1BD1">
        <w:rPr>
          <w:rFonts w:ascii="Arial" w:hAnsi="Arial" w:cs="Arial"/>
          <w:b/>
          <w:bCs/>
          <w:sz w:val="28"/>
          <w:szCs w:val="28"/>
        </w:rPr>
        <w:lastRenderedPageBreak/>
        <w:t>Záró gondolat</w:t>
      </w:r>
    </w:p>
    <w:p w14:paraId="454D8C43" w14:textId="64C28BC7" w:rsidR="009A0633" w:rsidRDefault="00626440" w:rsidP="004F1BD1">
      <w:pPr>
        <w:jc w:val="both"/>
        <w:rPr>
          <w:rFonts w:ascii="Arial" w:hAnsi="Arial" w:cs="Arial"/>
          <w:b/>
          <w:bCs/>
          <w:sz w:val="28"/>
          <w:szCs w:val="28"/>
        </w:rPr>
      </w:pPr>
      <w:r w:rsidRPr="004F1BD1">
        <w:rPr>
          <w:rFonts w:ascii="Arial" w:hAnsi="Arial" w:cs="Arial"/>
          <w:b/>
          <w:bCs/>
          <w:sz w:val="28"/>
          <w:szCs w:val="28"/>
        </w:rPr>
        <w:t xml:space="preserve">A keresztény hagyomány végső üzenete az, hogy a munka nem csupán megélhetési eszköz, hanem hivatás és emberformáló út. Akkor válik áldássá, ha nem öncélú teljesítményhajszává, hanem a közjó szolgálatává lesz. A jövő munkahelyeinek legnagyobb kihívása nem pusztán a mesterséges intelligencia bevezetése, hanem olyan közösségek építése, ahol az ember méltósága, szabadsága és kreativitása a technológiai fejlődés közepette is megőrizhető. Ebben a tekintetben a keresztény lelkiség – különösen a bencés hagyomány mértéktartása, </w:t>
      </w:r>
      <w:proofErr w:type="spellStart"/>
      <w:r w:rsidRPr="004F1BD1">
        <w:rPr>
          <w:rFonts w:ascii="Arial" w:hAnsi="Arial" w:cs="Arial"/>
          <w:b/>
          <w:bCs/>
          <w:sz w:val="28"/>
          <w:szCs w:val="28"/>
        </w:rPr>
        <w:t>közösségközpontúsága</w:t>
      </w:r>
      <w:proofErr w:type="spellEnd"/>
      <w:r w:rsidRPr="004F1BD1">
        <w:rPr>
          <w:rFonts w:ascii="Arial" w:hAnsi="Arial" w:cs="Arial"/>
          <w:b/>
          <w:bCs/>
          <w:sz w:val="28"/>
          <w:szCs w:val="28"/>
        </w:rPr>
        <w:t xml:space="preserve"> és az </w:t>
      </w:r>
      <w:proofErr w:type="spellStart"/>
      <w:r w:rsidRPr="004F1BD1">
        <w:rPr>
          <w:rFonts w:ascii="Arial" w:hAnsi="Arial" w:cs="Arial"/>
          <w:b/>
          <w:bCs/>
          <w:sz w:val="28"/>
          <w:szCs w:val="28"/>
        </w:rPr>
        <w:t>ora</w:t>
      </w:r>
      <w:proofErr w:type="spellEnd"/>
      <w:r w:rsidRPr="004F1BD1">
        <w:rPr>
          <w:rFonts w:ascii="Arial" w:hAnsi="Arial" w:cs="Arial"/>
          <w:b/>
          <w:bCs/>
          <w:sz w:val="28"/>
          <w:szCs w:val="28"/>
        </w:rPr>
        <w:t xml:space="preserve"> </w:t>
      </w:r>
      <w:proofErr w:type="spellStart"/>
      <w:r w:rsidRPr="004F1BD1">
        <w:rPr>
          <w:rFonts w:ascii="Arial" w:hAnsi="Arial" w:cs="Arial"/>
          <w:b/>
          <w:bCs/>
          <w:sz w:val="28"/>
          <w:szCs w:val="28"/>
        </w:rPr>
        <w:t>et</w:t>
      </w:r>
      <w:proofErr w:type="spellEnd"/>
      <w:r w:rsidRPr="004F1BD1">
        <w:rPr>
          <w:rFonts w:ascii="Arial" w:hAnsi="Arial" w:cs="Arial"/>
          <w:b/>
          <w:bCs/>
          <w:sz w:val="28"/>
          <w:szCs w:val="28"/>
        </w:rPr>
        <w:t xml:space="preserve"> </w:t>
      </w:r>
      <w:proofErr w:type="spellStart"/>
      <w:r w:rsidRPr="004F1BD1">
        <w:rPr>
          <w:rFonts w:ascii="Arial" w:hAnsi="Arial" w:cs="Arial"/>
          <w:b/>
          <w:bCs/>
          <w:sz w:val="28"/>
          <w:szCs w:val="28"/>
        </w:rPr>
        <w:t>labora</w:t>
      </w:r>
      <w:proofErr w:type="spellEnd"/>
      <w:r w:rsidRPr="004F1BD1">
        <w:rPr>
          <w:rFonts w:ascii="Arial" w:hAnsi="Arial" w:cs="Arial"/>
          <w:b/>
          <w:bCs/>
          <w:sz w:val="28"/>
          <w:szCs w:val="28"/>
        </w:rPr>
        <w:t xml:space="preserve"> egysége – ma is időszerű iránytűt kínál.</w:t>
      </w:r>
    </w:p>
    <w:p w14:paraId="2F177806" w14:textId="77777777" w:rsidR="00495468" w:rsidRDefault="00495468" w:rsidP="004F1BD1">
      <w:pPr>
        <w:jc w:val="both"/>
        <w:rPr>
          <w:rFonts w:ascii="Arial" w:hAnsi="Arial" w:cs="Arial"/>
          <w:b/>
          <w:bCs/>
          <w:sz w:val="28"/>
          <w:szCs w:val="28"/>
        </w:rPr>
      </w:pPr>
    </w:p>
    <w:p w14:paraId="5781931C" w14:textId="3BD9D6F0" w:rsidR="004F1BD1" w:rsidRDefault="004F1BD1" w:rsidP="004F1BD1">
      <w:pPr>
        <w:jc w:val="both"/>
        <w:rPr>
          <w:rFonts w:ascii="Arial" w:hAnsi="Arial" w:cs="Arial"/>
          <w:b/>
          <w:bCs/>
          <w:sz w:val="28"/>
          <w:szCs w:val="28"/>
        </w:rPr>
      </w:pPr>
      <w:r>
        <w:rPr>
          <w:rFonts w:ascii="Arial" w:hAnsi="Arial" w:cs="Arial"/>
          <w:b/>
          <w:bCs/>
          <w:sz w:val="28"/>
          <w:szCs w:val="28"/>
        </w:rPr>
        <w:t>Forrás:</w:t>
      </w:r>
    </w:p>
    <w:p w14:paraId="6148FD60" w14:textId="54EE5661" w:rsidR="004F1BD1" w:rsidRPr="00BD0B17" w:rsidRDefault="004F1BD1" w:rsidP="00C932BC">
      <w:pPr>
        <w:rPr>
          <w:rFonts w:ascii="Arial" w:hAnsi="Arial" w:cs="Arial"/>
          <w:sz w:val="28"/>
          <w:szCs w:val="28"/>
        </w:rPr>
      </w:pPr>
      <w:r w:rsidRPr="004F1BD1">
        <w:rPr>
          <w:rFonts w:ascii="Arial" w:hAnsi="Arial" w:cs="Arial"/>
          <w:b/>
          <w:bCs/>
          <w:sz w:val="28"/>
          <w:szCs w:val="28"/>
        </w:rPr>
        <w:t xml:space="preserve">A II. vatikáni zsinat a Gaudium </w:t>
      </w:r>
      <w:proofErr w:type="spellStart"/>
      <w:r w:rsidRPr="004F1BD1">
        <w:rPr>
          <w:rFonts w:ascii="Arial" w:hAnsi="Arial" w:cs="Arial"/>
          <w:b/>
          <w:bCs/>
          <w:sz w:val="28"/>
          <w:szCs w:val="28"/>
        </w:rPr>
        <w:t>et</w:t>
      </w:r>
      <w:proofErr w:type="spellEnd"/>
      <w:r w:rsidRPr="004F1BD1">
        <w:rPr>
          <w:rFonts w:ascii="Arial" w:hAnsi="Arial" w:cs="Arial"/>
          <w:b/>
          <w:bCs/>
          <w:sz w:val="28"/>
          <w:szCs w:val="28"/>
        </w:rPr>
        <w:t xml:space="preserve"> </w:t>
      </w:r>
      <w:proofErr w:type="spellStart"/>
      <w:r w:rsidRPr="004F1BD1">
        <w:rPr>
          <w:rFonts w:ascii="Arial" w:hAnsi="Arial" w:cs="Arial"/>
          <w:b/>
          <w:bCs/>
          <w:sz w:val="28"/>
          <w:szCs w:val="28"/>
        </w:rPr>
        <w:t>spes</w:t>
      </w:r>
      <w:proofErr w:type="spellEnd"/>
      <w:r w:rsidRPr="004F1BD1">
        <w:rPr>
          <w:rFonts w:ascii="Arial" w:hAnsi="Arial" w:cs="Arial"/>
          <w:b/>
          <w:bCs/>
          <w:sz w:val="28"/>
          <w:szCs w:val="28"/>
        </w:rPr>
        <w:t xml:space="preserve"> kezdetű lelkipásztori konstitúcióban </w:t>
      </w:r>
      <w:r w:rsidRPr="00BD0B17">
        <w:rPr>
          <w:rFonts w:ascii="Arial" w:hAnsi="Arial" w:cs="Arial"/>
          <w:sz w:val="28"/>
          <w:szCs w:val="28"/>
        </w:rPr>
        <w:t>fejti ki tanítását a munkáról, amelyben a munkát közvetlenül az emberi személyből fakadó, méltóságteljes tevékenységként határozza meg. [1] (https://tarsadalomformalas.kife.hu/a-ii-vatikani-zsinat-gaudium-et-spes/), [2] (https://zarandok.ma/fogunk-e-dolgozni-a-mennyorszagban/), [3] (</w:t>
      </w:r>
      <w:hyperlink r:id="rId7" w:history="1">
        <w:r w:rsidR="001A70E0" w:rsidRPr="00BD0B17">
          <w:rPr>
            <w:rStyle w:val="Hyperlink"/>
            <w:rFonts w:ascii="Arial" w:hAnsi="Arial" w:cs="Arial"/>
            <w:sz w:val="28"/>
            <w:szCs w:val="28"/>
          </w:rPr>
          <w:t>https://katakombablog.com/gaudium-et-spes/</w:t>
        </w:r>
      </w:hyperlink>
      <w:r w:rsidRPr="00BD0B17">
        <w:rPr>
          <w:rFonts w:ascii="Arial" w:hAnsi="Arial" w:cs="Arial"/>
          <w:sz w:val="28"/>
          <w:szCs w:val="28"/>
        </w:rPr>
        <w:t>)</w:t>
      </w:r>
    </w:p>
    <w:p w14:paraId="3DF67384" w14:textId="77777777" w:rsidR="00495468" w:rsidRPr="00BD0B17" w:rsidRDefault="00495468" w:rsidP="004F1BD1">
      <w:pPr>
        <w:rPr>
          <w:rFonts w:ascii="Arial" w:hAnsi="Arial" w:cs="Arial"/>
          <w:sz w:val="28"/>
          <w:szCs w:val="28"/>
        </w:rPr>
      </w:pPr>
    </w:p>
    <w:p w14:paraId="0912B2B6" w14:textId="2056D357" w:rsidR="001A70E0" w:rsidRPr="00BD0B17" w:rsidRDefault="001A70E0" w:rsidP="004F1BD1">
      <w:pPr>
        <w:rPr>
          <w:rFonts w:ascii="Arial" w:hAnsi="Arial" w:cs="Arial"/>
          <w:sz w:val="28"/>
          <w:szCs w:val="28"/>
        </w:rPr>
      </w:pPr>
      <w:r w:rsidRPr="001A70E0">
        <w:rPr>
          <w:rFonts w:ascii="Arial" w:hAnsi="Arial" w:cs="Arial"/>
          <w:b/>
          <w:bCs/>
          <w:sz w:val="28"/>
          <w:szCs w:val="28"/>
        </w:rPr>
        <w:t xml:space="preserve">A </w:t>
      </w:r>
      <w:r w:rsidRPr="00BD0B17">
        <w:rPr>
          <w:rFonts w:ascii="Arial" w:hAnsi="Arial" w:cs="Arial"/>
          <w:b/>
          <w:bCs/>
          <w:sz w:val="28"/>
          <w:szCs w:val="28"/>
        </w:rPr>
        <w:t>Magyar Katolikus Püspöki Konferencia</w:t>
      </w:r>
      <w:r w:rsidRPr="001A70E0">
        <w:rPr>
          <w:rFonts w:ascii="Arial" w:hAnsi="Arial" w:cs="Arial"/>
          <w:b/>
          <w:bCs/>
          <w:sz w:val="28"/>
          <w:szCs w:val="28"/>
        </w:rPr>
        <w:t xml:space="preserve"> </w:t>
      </w:r>
      <w:r w:rsidRPr="00BD0B17">
        <w:rPr>
          <w:rFonts w:ascii="Arial" w:hAnsi="Arial" w:cs="Arial"/>
          <w:sz w:val="28"/>
          <w:szCs w:val="28"/>
        </w:rPr>
        <w:t>(MKPK) történelmi jelentőségű szociális körlevele valójában „</w:t>
      </w:r>
      <w:r w:rsidRPr="001A70E0">
        <w:rPr>
          <w:rFonts w:ascii="Arial" w:hAnsi="Arial" w:cs="Arial"/>
          <w:b/>
          <w:bCs/>
          <w:sz w:val="28"/>
          <w:szCs w:val="28"/>
        </w:rPr>
        <w:t xml:space="preserve">Igazságosabb és testvériesebb világot!” </w:t>
      </w:r>
      <w:r w:rsidRPr="00BD0B17">
        <w:rPr>
          <w:rFonts w:ascii="Arial" w:hAnsi="Arial" w:cs="Arial"/>
          <w:sz w:val="28"/>
          <w:szCs w:val="28"/>
        </w:rPr>
        <w:t>címmel jelent meg. A dokumentumot 1996. szeptember 3-án</w:t>
      </w:r>
      <w:r w:rsidR="00495468" w:rsidRPr="00BD0B17">
        <w:rPr>
          <w:rFonts w:ascii="Arial" w:hAnsi="Arial" w:cs="Arial"/>
          <w:sz w:val="28"/>
          <w:szCs w:val="28"/>
        </w:rPr>
        <w:t xml:space="preserve"> </w:t>
      </w:r>
    </w:p>
    <w:p w14:paraId="1621A6ED" w14:textId="57DD0E38" w:rsidR="00495468" w:rsidRPr="00BD0B17" w:rsidRDefault="00495468" w:rsidP="00BD0B17">
      <w:pPr>
        <w:jc w:val="both"/>
        <w:rPr>
          <w:rFonts w:ascii="Arial" w:hAnsi="Arial" w:cs="Arial"/>
          <w:sz w:val="28"/>
          <w:szCs w:val="28"/>
        </w:rPr>
      </w:pPr>
      <w:r w:rsidRPr="00495468">
        <w:rPr>
          <w:rFonts w:ascii="Arial" w:hAnsi="Arial" w:cs="Arial"/>
          <w:b/>
          <w:bCs/>
          <w:sz w:val="28"/>
          <w:szCs w:val="28"/>
        </w:rPr>
        <w:t xml:space="preserve">XIV. Leó pápa első enciklikája, a </w:t>
      </w:r>
      <w:proofErr w:type="spellStart"/>
      <w:r w:rsidRPr="00495468">
        <w:rPr>
          <w:rFonts w:ascii="Arial" w:hAnsi="Arial" w:cs="Arial"/>
          <w:b/>
          <w:bCs/>
          <w:sz w:val="28"/>
          <w:szCs w:val="28"/>
        </w:rPr>
        <w:t>Magnifica</w:t>
      </w:r>
      <w:proofErr w:type="spellEnd"/>
      <w:r w:rsidRPr="00495468">
        <w:rPr>
          <w:rFonts w:ascii="Arial" w:hAnsi="Arial" w:cs="Arial"/>
          <w:b/>
          <w:bCs/>
          <w:sz w:val="28"/>
          <w:szCs w:val="28"/>
        </w:rPr>
        <w:t xml:space="preserve"> </w:t>
      </w:r>
      <w:proofErr w:type="spellStart"/>
      <w:r w:rsidRPr="00495468">
        <w:rPr>
          <w:rFonts w:ascii="Arial" w:hAnsi="Arial" w:cs="Arial"/>
          <w:b/>
          <w:bCs/>
          <w:sz w:val="28"/>
          <w:szCs w:val="28"/>
        </w:rPr>
        <w:t>humanitas</w:t>
      </w:r>
      <w:proofErr w:type="spellEnd"/>
      <w:r w:rsidRPr="00495468">
        <w:rPr>
          <w:rFonts w:ascii="Arial" w:hAnsi="Arial" w:cs="Arial"/>
          <w:b/>
          <w:bCs/>
          <w:sz w:val="28"/>
          <w:szCs w:val="28"/>
        </w:rPr>
        <w:t xml:space="preserve"> („A csodálatos emberiség”) </w:t>
      </w:r>
      <w:r w:rsidRPr="00BD0B17">
        <w:rPr>
          <w:rFonts w:ascii="Arial" w:hAnsi="Arial" w:cs="Arial"/>
          <w:sz w:val="28"/>
          <w:szCs w:val="28"/>
        </w:rPr>
        <w:t>tulajdonképpen a katolikus társadalmi tanítás válasza a mesterséges intelligencia korszakára. A dokumentum középpontjában nem maga a technika áll, hanem az emberi méltóság kérdése: hogyan maradhat ember az ember egy olyan világban, ahol az algoritmusok, a digitális hatalom és a technológiai koncentráció egyre inkább formálják a társadalmat.</w:t>
      </w:r>
    </w:p>
    <w:p w14:paraId="377C368C" w14:textId="77777777" w:rsidR="00495468" w:rsidRPr="00BD0B17" w:rsidRDefault="00495468" w:rsidP="00495468">
      <w:pPr>
        <w:rPr>
          <w:rFonts w:ascii="Arial" w:hAnsi="Arial" w:cs="Arial"/>
          <w:sz w:val="28"/>
          <w:szCs w:val="28"/>
        </w:rPr>
      </w:pPr>
      <w:r w:rsidRPr="00BD0B17">
        <w:rPr>
          <w:rFonts w:ascii="Arial" w:hAnsi="Arial" w:cs="Arial"/>
          <w:sz w:val="28"/>
          <w:szCs w:val="28"/>
        </w:rPr>
        <w:t xml:space="preserve">Az enciklika hangütése egyszerre szociális, erkölcsi és politikai. XIV. Leó erősen kapcsolódik névadó elődjéhez, XIII. Leó pápa és annak </w:t>
      </w:r>
      <w:proofErr w:type="spellStart"/>
      <w:r w:rsidRPr="00BD0B17">
        <w:rPr>
          <w:rFonts w:ascii="Arial" w:hAnsi="Arial" w:cs="Arial"/>
          <w:sz w:val="28"/>
          <w:szCs w:val="28"/>
        </w:rPr>
        <w:t>Rerum</w:t>
      </w:r>
      <w:proofErr w:type="spellEnd"/>
      <w:r w:rsidRPr="00BD0B17">
        <w:rPr>
          <w:rFonts w:ascii="Arial" w:hAnsi="Arial" w:cs="Arial"/>
          <w:sz w:val="28"/>
          <w:szCs w:val="28"/>
        </w:rPr>
        <w:t xml:space="preserve"> novarum kezdetű enciklikájához: ahogy az az ipari forradalom korában </w:t>
      </w:r>
      <w:r w:rsidRPr="00BD0B17">
        <w:rPr>
          <w:rFonts w:ascii="Arial" w:hAnsi="Arial" w:cs="Arial"/>
          <w:sz w:val="28"/>
          <w:szCs w:val="28"/>
        </w:rPr>
        <w:lastRenderedPageBreak/>
        <w:t>próbált választ adni a munka és a tőke</w:t>
      </w:r>
      <w:r w:rsidRPr="00495468">
        <w:rPr>
          <w:rFonts w:ascii="Arial" w:hAnsi="Arial" w:cs="Arial"/>
          <w:b/>
          <w:bCs/>
          <w:sz w:val="28"/>
          <w:szCs w:val="28"/>
        </w:rPr>
        <w:t xml:space="preserve"> </w:t>
      </w:r>
      <w:r w:rsidRPr="00BD0B17">
        <w:rPr>
          <w:rFonts w:ascii="Arial" w:hAnsi="Arial" w:cs="Arial"/>
          <w:sz w:val="28"/>
          <w:szCs w:val="28"/>
        </w:rPr>
        <w:t>válságára, úgy ez az új dokumentum az AI-forradalom erkölcsi következményeit vizsgálja.</w:t>
      </w:r>
    </w:p>
    <w:p w14:paraId="334569C8" w14:textId="77777777" w:rsidR="00495468" w:rsidRPr="00BD0B17" w:rsidRDefault="00495468" w:rsidP="00495468">
      <w:pPr>
        <w:rPr>
          <w:rFonts w:ascii="Arial" w:hAnsi="Arial" w:cs="Arial"/>
          <w:sz w:val="28"/>
          <w:szCs w:val="28"/>
        </w:rPr>
      </w:pPr>
    </w:p>
    <w:p w14:paraId="08F7FE18" w14:textId="77777777" w:rsidR="00495468" w:rsidRPr="00BD0B17" w:rsidRDefault="00495468" w:rsidP="00107A90">
      <w:pPr>
        <w:jc w:val="both"/>
        <w:rPr>
          <w:rFonts w:ascii="Arial" w:hAnsi="Arial" w:cs="Arial"/>
          <w:sz w:val="28"/>
          <w:szCs w:val="28"/>
        </w:rPr>
      </w:pPr>
      <w:r w:rsidRPr="00BD0B17">
        <w:rPr>
          <w:rFonts w:ascii="Arial" w:hAnsi="Arial" w:cs="Arial"/>
          <w:sz w:val="28"/>
          <w:szCs w:val="28"/>
        </w:rPr>
        <w:t>Röviden összefoglalva három fő gondolat emelkedik ki:</w:t>
      </w:r>
    </w:p>
    <w:p w14:paraId="7D3408F7" w14:textId="77777777" w:rsidR="00495468" w:rsidRPr="00BD0B17" w:rsidRDefault="00495468" w:rsidP="00107A90">
      <w:pPr>
        <w:jc w:val="both"/>
        <w:rPr>
          <w:rFonts w:ascii="Arial" w:hAnsi="Arial" w:cs="Arial"/>
          <w:sz w:val="28"/>
          <w:szCs w:val="28"/>
        </w:rPr>
      </w:pPr>
      <w:r w:rsidRPr="00BD0B17">
        <w:rPr>
          <w:rFonts w:ascii="Arial" w:hAnsi="Arial" w:cs="Arial"/>
          <w:sz w:val="28"/>
          <w:szCs w:val="28"/>
        </w:rPr>
        <w:t>a technológia nem semleges, mert mindig valamilyen emberi és gazdasági érdek formálja;</w:t>
      </w:r>
    </w:p>
    <w:p w14:paraId="5048DAEC" w14:textId="77777777" w:rsidR="00495468" w:rsidRPr="00BD0B17" w:rsidRDefault="00495468" w:rsidP="00107A90">
      <w:pPr>
        <w:jc w:val="both"/>
        <w:rPr>
          <w:rFonts w:ascii="Arial" w:hAnsi="Arial" w:cs="Arial"/>
          <w:sz w:val="28"/>
          <w:szCs w:val="28"/>
        </w:rPr>
      </w:pPr>
      <w:r w:rsidRPr="00BD0B17">
        <w:rPr>
          <w:rFonts w:ascii="Arial" w:hAnsi="Arial" w:cs="Arial"/>
          <w:sz w:val="28"/>
          <w:szCs w:val="28"/>
        </w:rPr>
        <w:t>az emberi személy méltósága nem rendelhető alá sem profitnak, sem hatalmi logikának;</w:t>
      </w:r>
    </w:p>
    <w:p w14:paraId="16037EDB" w14:textId="77777777" w:rsidR="00495468" w:rsidRPr="00BD0B17" w:rsidRDefault="00495468" w:rsidP="00107A90">
      <w:pPr>
        <w:jc w:val="both"/>
        <w:rPr>
          <w:rFonts w:ascii="Arial" w:hAnsi="Arial" w:cs="Arial"/>
          <w:sz w:val="28"/>
          <w:szCs w:val="28"/>
        </w:rPr>
      </w:pPr>
      <w:r w:rsidRPr="00BD0B17">
        <w:rPr>
          <w:rFonts w:ascii="Arial" w:hAnsi="Arial" w:cs="Arial"/>
          <w:sz w:val="28"/>
          <w:szCs w:val="28"/>
        </w:rPr>
        <w:t>a mesterséges intelligenciát „le kell fegyverezni”, vagyis nem szabad autonóm katonai és uralmi eszközzé válnia.</w:t>
      </w:r>
    </w:p>
    <w:p w14:paraId="1D3E713E" w14:textId="77777777" w:rsidR="00495468" w:rsidRPr="00BD0B17" w:rsidRDefault="00495468" w:rsidP="00107A90">
      <w:pPr>
        <w:jc w:val="both"/>
        <w:rPr>
          <w:rFonts w:ascii="Arial" w:hAnsi="Arial" w:cs="Arial"/>
          <w:sz w:val="28"/>
          <w:szCs w:val="28"/>
        </w:rPr>
      </w:pPr>
      <w:r w:rsidRPr="00BD0B17">
        <w:rPr>
          <w:rFonts w:ascii="Arial" w:hAnsi="Arial" w:cs="Arial"/>
          <w:sz w:val="28"/>
          <w:szCs w:val="28"/>
        </w:rPr>
        <w:t xml:space="preserve">Különösen hangsúlyos az enciklikában a transzhumanizmus kritikája: a pápa szerint az ember </w:t>
      </w:r>
      <w:proofErr w:type="spellStart"/>
      <w:r w:rsidRPr="00BD0B17">
        <w:rPr>
          <w:rFonts w:ascii="Arial" w:hAnsi="Arial" w:cs="Arial"/>
          <w:sz w:val="28"/>
          <w:szCs w:val="28"/>
        </w:rPr>
        <w:t>korlátai</w:t>
      </w:r>
      <w:proofErr w:type="spellEnd"/>
      <w:r w:rsidRPr="00BD0B17">
        <w:rPr>
          <w:rFonts w:ascii="Arial" w:hAnsi="Arial" w:cs="Arial"/>
          <w:sz w:val="28"/>
          <w:szCs w:val="28"/>
        </w:rPr>
        <w:t xml:space="preserve"> nem hibák, amelyeket technikailag ki kell javítani, hanem az emberi lét részei. Ez a gondolat erősen különbözik a mai technológiai optimizmus egy részétől.</w:t>
      </w:r>
    </w:p>
    <w:p w14:paraId="16E69182" w14:textId="77777777" w:rsidR="00495468" w:rsidRPr="00BD0B17" w:rsidRDefault="00495468" w:rsidP="00107A90">
      <w:pPr>
        <w:jc w:val="both"/>
        <w:rPr>
          <w:rFonts w:ascii="Arial" w:hAnsi="Arial" w:cs="Arial"/>
          <w:sz w:val="28"/>
          <w:szCs w:val="28"/>
        </w:rPr>
      </w:pPr>
      <w:r w:rsidRPr="00BD0B17">
        <w:rPr>
          <w:rFonts w:ascii="Arial" w:hAnsi="Arial" w:cs="Arial"/>
          <w:sz w:val="28"/>
          <w:szCs w:val="28"/>
        </w:rPr>
        <w:t>Stílusában az enciklika kevésbé lelkipásztori és személyes, mint Ferenc pápa több dokumentuma volt, inkább intellektuális, rendszerszintű és társadalomfilozófiai jellegű. Sokak szerint ez azt mutatja, hogy XIV. Leó egy „tanító pápa” szerepét keresi: nem annyira gesztusokkal, hanem átfogó gondolati keretekkel akar hatni.</w:t>
      </w:r>
    </w:p>
    <w:p w14:paraId="3580D7D7" w14:textId="36587606" w:rsidR="00495468" w:rsidRPr="00BD0B17" w:rsidRDefault="00495468" w:rsidP="00495468">
      <w:pPr>
        <w:rPr>
          <w:rFonts w:ascii="Arial" w:hAnsi="Arial" w:cs="Arial"/>
          <w:b/>
          <w:bCs/>
          <w:sz w:val="28"/>
          <w:szCs w:val="28"/>
        </w:rPr>
      </w:pPr>
      <w:proofErr w:type="spellStart"/>
      <w:r w:rsidRPr="00BD0B17">
        <w:rPr>
          <w:rFonts w:ascii="Arial" w:hAnsi="Arial" w:cs="Arial"/>
          <w:b/>
          <w:bCs/>
          <w:sz w:val="28"/>
          <w:szCs w:val="28"/>
        </w:rPr>
        <w:t>Anselm</w:t>
      </w:r>
      <w:proofErr w:type="spellEnd"/>
      <w:r w:rsidRPr="00BD0B17">
        <w:rPr>
          <w:rFonts w:ascii="Arial" w:hAnsi="Arial" w:cs="Arial"/>
          <w:b/>
          <w:bCs/>
          <w:sz w:val="28"/>
          <w:szCs w:val="28"/>
        </w:rPr>
        <w:t xml:space="preserve"> </w:t>
      </w:r>
      <w:proofErr w:type="spellStart"/>
      <w:r w:rsidRPr="00BD0B17">
        <w:rPr>
          <w:rFonts w:ascii="Arial" w:hAnsi="Arial" w:cs="Arial"/>
          <w:b/>
          <w:bCs/>
          <w:sz w:val="28"/>
          <w:szCs w:val="28"/>
        </w:rPr>
        <w:t>Grün</w:t>
      </w:r>
      <w:proofErr w:type="spellEnd"/>
      <w:r w:rsidRPr="00BD0B17">
        <w:rPr>
          <w:rFonts w:ascii="Arial" w:hAnsi="Arial" w:cs="Arial"/>
          <w:b/>
          <w:bCs/>
          <w:sz w:val="28"/>
          <w:szCs w:val="28"/>
        </w:rPr>
        <w:t xml:space="preserve"> </w:t>
      </w:r>
      <w:r w:rsidR="00107A90" w:rsidRPr="00BD0B17">
        <w:rPr>
          <w:rFonts w:ascii="Arial" w:hAnsi="Arial" w:cs="Arial"/>
          <w:b/>
          <w:bCs/>
          <w:sz w:val="28"/>
          <w:szCs w:val="28"/>
        </w:rPr>
        <w:t>Életet fakasztó vezetés</w:t>
      </w:r>
    </w:p>
    <w:p w14:paraId="6BA1507C" w14:textId="2668DF9A" w:rsidR="00495468" w:rsidRPr="00BD0B17" w:rsidRDefault="00495468" w:rsidP="004F1BD1">
      <w:pPr>
        <w:rPr>
          <w:rFonts w:ascii="Arial" w:hAnsi="Arial" w:cs="Arial"/>
          <w:sz w:val="28"/>
          <w:szCs w:val="28"/>
        </w:rPr>
      </w:pPr>
    </w:p>
    <w:sectPr w:rsidR="00495468" w:rsidRPr="00BD0B17">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2B7801" w14:textId="77777777" w:rsidR="00F92CA2" w:rsidRDefault="00F92CA2" w:rsidP="00D564F9">
      <w:pPr>
        <w:spacing w:after="0" w:line="240" w:lineRule="auto"/>
      </w:pPr>
      <w:r>
        <w:separator/>
      </w:r>
    </w:p>
  </w:endnote>
  <w:endnote w:type="continuationSeparator" w:id="0">
    <w:p w14:paraId="7F66DEF6" w14:textId="77777777" w:rsidR="00F92CA2" w:rsidRDefault="00F92CA2" w:rsidP="00D56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B2ECD0" w14:textId="77777777" w:rsidR="00F92CA2" w:rsidRDefault="00F92CA2" w:rsidP="00D564F9">
      <w:pPr>
        <w:spacing w:after="0" w:line="240" w:lineRule="auto"/>
      </w:pPr>
      <w:r>
        <w:separator/>
      </w:r>
    </w:p>
  </w:footnote>
  <w:footnote w:type="continuationSeparator" w:id="0">
    <w:p w14:paraId="08697D52" w14:textId="77777777" w:rsidR="00F92CA2" w:rsidRDefault="00F92CA2" w:rsidP="00D56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9721508"/>
      <w:docPartObj>
        <w:docPartGallery w:val="Page Numbers (Top of Page)"/>
        <w:docPartUnique/>
      </w:docPartObj>
    </w:sdtPr>
    <w:sdtEndPr/>
    <w:sdtContent>
      <w:p w14:paraId="682B8812" w14:textId="2607A8ED" w:rsidR="00D564F9" w:rsidRDefault="00D564F9">
        <w:pPr>
          <w:pStyle w:val="Header"/>
          <w:jc w:val="right"/>
        </w:pPr>
        <w:r>
          <w:fldChar w:fldCharType="begin"/>
        </w:r>
        <w:r>
          <w:instrText>PAGE   \* MERGEFORMAT</w:instrText>
        </w:r>
        <w:r>
          <w:fldChar w:fldCharType="separate"/>
        </w:r>
        <w:r>
          <w:t>2</w:t>
        </w:r>
        <w:r>
          <w:fldChar w:fldCharType="end"/>
        </w:r>
      </w:p>
    </w:sdtContent>
  </w:sdt>
  <w:p w14:paraId="32DB8547" w14:textId="77777777" w:rsidR="00D564F9" w:rsidRDefault="00D564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40"/>
    <w:rsid w:val="00024F25"/>
    <w:rsid w:val="00071AC4"/>
    <w:rsid w:val="000A19BE"/>
    <w:rsid w:val="000A459D"/>
    <w:rsid w:val="00107A90"/>
    <w:rsid w:val="001A70E0"/>
    <w:rsid w:val="001B1E83"/>
    <w:rsid w:val="00203909"/>
    <w:rsid w:val="003E44B7"/>
    <w:rsid w:val="00417D5B"/>
    <w:rsid w:val="00440F16"/>
    <w:rsid w:val="00495468"/>
    <w:rsid w:val="004F1BD1"/>
    <w:rsid w:val="005D7CAB"/>
    <w:rsid w:val="00626440"/>
    <w:rsid w:val="006309AA"/>
    <w:rsid w:val="006A606B"/>
    <w:rsid w:val="0087506B"/>
    <w:rsid w:val="009A0633"/>
    <w:rsid w:val="00A0610F"/>
    <w:rsid w:val="00AD1F36"/>
    <w:rsid w:val="00BD0B17"/>
    <w:rsid w:val="00C932BC"/>
    <w:rsid w:val="00D564F9"/>
    <w:rsid w:val="00E30461"/>
    <w:rsid w:val="00ED5AA7"/>
    <w:rsid w:val="00F92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40735"/>
  <w15:chartTrackingRefBased/>
  <w15:docId w15:val="{FC99FA29-00FB-460A-A44B-E47782524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hu-H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4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264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64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264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64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64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64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64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64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4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264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64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264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64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64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64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64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6440"/>
    <w:rPr>
      <w:rFonts w:eastAsiaTheme="majorEastAsia" w:cstheme="majorBidi"/>
      <w:color w:val="272727" w:themeColor="text1" w:themeTint="D8"/>
    </w:rPr>
  </w:style>
  <w:style w:type="paragraph" w:styleId="Title">
    <w:name w:val="Title"/>
    <w:basedOn w:val="Normal"/>
    <w:next w:val="Normal"/>
    <w:link w:val="TitleChar"/>
    <w:uiPriority w:val="10"/>
    <w:qFormat/>
    <w:rsid w:val="006264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64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64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64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6440"/>
    <w:pPr>
      <w:spacing w:before="160"/>
      <w:jc w:val="center"/>
    </w:pPr>
    <w:rPr>
      <w:i/>
      <w:iCs/>
      <w:color w:val="404040" w:themeColor="text1" w:themeTint="BF"/>
    </w:rPr>
  </w:style>
  <w:style w:type="character" w:customStyle="1" w:styleId="QuoteChar">
    <w:name w:val="Quote Char"/>
    <w:basedOn w:val="DefaultParagraphFont"/>
    <w:link w:val="Quote"/>
    <w:uiPriority w:val="29"/>
    <w:rsid w:val="00626440"/>
    <w:rPr>
      <w:i/>
      <w:iCs/>
      <w:color w:val="404040" w:themeColor="text1" w:themeTint="BF"/>
    </w:rPr>
  </w:style>
  <w:style w:type="paragraph" w:styleId="ListParagraph">
    <w:name w:val="List Paragraph"/>
    <w:basedOn w:val="Normal"/>
    <w:uiPriority w:val="34"/>
    <w:qFormat/>
    <w:rsid w:val="00626440"/>
    <w:pPr>
      <w:ind w:left="720"/>
      <w:contextualSpacing/>
    </w:pPr>
  </w:style>
  <w:style w:type="character" w:styleId="IntenseEmphasis">
    <w:name w:val="Intense Emphasis"/>
    <w:basedOn w:val="DefaultParagraphFont"/>
    <w:uiPriority w:val="21"/>
    <w:qFormat/>
    <w:rsid w:val="00626440"/>
    <w:rPr>
      <w:i/>
      <w:iCs/>
      <w:color w:val="2F5496" w:themeColor="accent1" w:themeShade="BF"/>
    </w:rPr>
  </w:style>
  <w:style w:type="paragraph" w:styleId="IntenseQuote">
    <w:name w:val="Intense Quote"/>
    <w:basedOn w:val="Normal"/>
    <w:next w:val="Normal"/>
    <w:link w:val="IntenseQuoteChar"/>
    <w:uiPriority w:val="30"/>
    <w:qFormat/>
    <w:rsid w:val="006264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6440"/>
    <w:rPr>
      <w:i/>
      <w:iCs/>
      <w:color w:val="2F5496" w:themeColor="accent1" w:themeShade="BF"/>
    </w:rPr>
  </w:style>
  <w:style w:type="character" w:styleId="IntenseReference">
    <w:name w:val="Intense Reference"/>
    <w:basedOn w:val="DefaultParagraphFont"/>
    <w:uiPriority w:val="32"/>
    <w:qFormat/>
    <w:rsid w:val="00626440"/>
    <w:rPr>
      <w:b/>
      <w:bCs/>
      <w:smallCaps/>
      <w:color w:val="2F5496" w:themeColor="accent1" w:themeShade="BF"/>
      <w:spacing w:val="5"/>
    </w:rPr>
  </w:style>
  <w:style w:type="character" w:styleId="Hyperlink">
    <w:name w:val="Hyperlink"/>
    <w:basedOn w:val="DefaultParagraphFont"/>
    <w:uiPriority w:val="99"/>
    <w:unhideWhenUsed/>
    <w:rsid w:val="001A70E0"/>
    <w:rPr>
      <w:color w:val="0563C1" w:themeColor="hyperlink"/>
      <w:u w:val="single"/>
    </w:rPr>
  </w:style>
  <w:style w:type="character" w:styleId="UnresolvedMention">
    <w:name w:val="Unresolved Mention"/>
    <w:basedOn w:val="DefaultParagraphFont"/>
    <w:uiPriority w:val="99"/>
    <w:semiHidden/>
    <w:unhideWhenUsed/>
    <w:rsid w:val="001A70E0"/>
    <w:rPr>
      <w:color w:val="605E5C"/>
      <w:shd w:val="clear" w:color="auto" w:fill="E1DFDD"/>
    </w:rPr>
  </w:style>
  <w:style w:type="paragraph" w:styleId="Header">
    <w:name w:val="header"/>
    <w:basedOn w:val="Normal"/>
    <w:link w:val="HeaderChar"/>
    <w:uiPriority w:val="99"/>
    <w:unhideWhenUsed/>
    <w:rsid w:val="00D564F9"/>
    <w:pPr>
      <w:tabs>
        <w:tab w:val="center" w:pos="4536"/>
        <w:tab w:val="right" w:pos="9072"/>
      </w:tabs>
      <w:spacing w:after="0" w:line="240" w:lineRule="auto"/>
    </w:pPr>
  </w:style>
  <w:style w:type="character" w:customStyle="1" w:styleId="HeaderChar">
    <w:name w:val="Header Char"/>
    <w:basedOn w:val="DefaultParagraphFont"/>
    <w:link w:val="Header"/>
    <w:uiPriority w:val="99"/>
    <w:rsid w:val="00D564F9"/>
  </w:style>
  <w:style w:type="paragraph" w:styleId="Footer">
    <w:name w:val="footer"/>
    <w:basedOn w:val="Normal"/>
    <w:link w:val="FooterChar"/>
    <w:uiPriority w:val="99"/>
    <w:unhideWhenUsed/>
    <w:rsid w:val="00D564F9"/>
    <w:pPr>
      <w:tabs>
        <w:tab w:val="center" w:pos="4536"/>
        <w:tab w:val="right" w:pos="9072"/>
      </w:tabs>
      <w:spacing w:after="0" w:line="240" w:lineRule="auto"/>
    </w:pPr>
  </w:style>
  <w:style w:type="character" w:customStyle="1" w:styleId="FooterChar">
    <w:name w:val="Footer Char"/>
    <w:basedOn w:val="DefaultParagraphFont"/>
    <w:link w:val="Footer"/>
    <w:uiPriority w:val="99"/>
    <w:rsid w:val="00D564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katakombablog.com/gaudium-et-spe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55A48-2E73-4895-A5BE-9C8C74FC9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1082</Words>
  <Characters>7473</Characters>
  <Application>Microsoft Office Word</Application>
  <DocSecurity>0</DocSecurity>
  <Lines>62</Lines>
  <Paragraphs>17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Asztrik Várszegi</dc:creator>
  <cp:keywords/>
  <dc:description/>
  <cp:lastModifiedBy>Admin</cp:lastModifiedBy>
  <cp:revision>2</cp:revision>
  <cp:lastPrinted>2026-09-06T15:30:00Z</cp:lastPrinted>
  <dcterms:created xsi:type="dcterms:W3CDTF">2026-09-10T07:25:00Z</dcterms:created>
  <dcterms:modified xsi:type="dcterms:W3CDTF">2026-09-10T07:25:00Z</dcterms:modified>
</cp:coreProperties>
</file>